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D1DDD" w14:textId="041968CC" w:rsidR="00E37DF7" w:rsidRDefault="00BC23DE" w:rsidP="006C438C">
      <w:pPr>
        <w:jc w:val="center"/>
      </w:pPr>
      <w:r>
        <w:rPr>
          <w:noProof/>
        </w:rPr>
        <w:drawing>
          <wp:inline distT="0" distB="0" distL="0" distR="0" wp14:anchorId="5D65879D" wp14:editId="5E9E9079">
            <wp:extent cx="2647315" cy="893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7315" cy="893445"/>
                    </a:xfrm>
                    <a:prstGeom prst="rect">
                      <a:avLst/>
                    </a:prstGeom>
                    <a:noFill/>
                    <a:ln>
                      <a:noFill/>
                    </a:ln>
                  </pic:spPr>
                </pic:pic>
              </a:graphicData>
            </a:graphic>
          </wp:inline>
        </w:drawing>
      </w:r>
    </w:p>
    <w:p w14:paraId="4C5C85AD" w14:textId="77777777" w:rsidR="006C438C" w:rsidRPr="00BC4F89" w:rsidRDefault="006C438C" w:rsidP="00BC4F89">
      <w:pPr>
        <w:rPr>
          <w:b/>
          <w:color w:val="000080"/>
          <w:sz w:val="28"/>
          <w:szCs w:val="28"/>
        </w:rPr>
      </w:pPr>
    </w:p>
    <w:p w14:paraId="148128A0" w14:textId="20EC27F5" w:rsidR="009F6FA8" w:rsidRPr="00E37DF7" w:rsidRDefault="00E37DF7" w:rsidP="00E37DF7">
      <w:pPr>
        <w:jc w:val="center"/>
        <w:rPr>
          <w:b/>
          <w:color w:val="000080"/>
        </w:rPr>
      </w:pPr>
      <w:r w:rsidRPr="00E37DF7">
        <w:rPr>
          <w:b/>
          <w:color w:val="000080"/>
        </w:rPr>
        <w:t>APPLIC</w:t>
      </w:r>
      <w:r w:rsidRPr="00CF1E9D">
        <w:rPr>
          <w:b/>
          <w:color w:val="000080"/>
        </w:rPr>
        <w:t>AT</w:t>
      </w:r>
      <w:r w:rsidRPr="00E37DF7">
        <w:rPr>
          <w:b/>
          <w:color w:val="000080"/>
        </w:rPr>
        <w:t>ION FOR FUNDS</w:t>
      </w:r>
      <w:r w:rsidR="00F81EDD">
        <w:rPr>
          <w:b/>
          <w:color w:val="000080"/>
        </w:rPr>
        <w:t xml:space="preserve"> (</w:t>
      </w:r>
      <w:r w:rsidR="00DD4C2E">
        <w:rPr>
          <w:b/>
          <w:color w:val="000080"/>
        </w:rPr>
        <w:t>STUDENT PRIZES</w:t>
      </w:r>
      <w:r w:rsidR="00F81EDD">
        <w:rPr>
          <w:b/>
          <w:color w:val="000080"/>
        </w:rPr>
        <w:t>)</w:t>
      </w:r>
    </w:p>
    <w:p w14:paraId="3A002F62" w14:textId="77777777" w:rsidR="00E37DF7" w:rsidRPr="00BC4F89" w:rsidRDefault="00E37DF7" w:rsidP="00E37DF7">
      <w:pPr>
        <w:jc w:val="center"/>
        <w:rPr>
          <w:b/>
          <w:color w:val="000080"/>
          <w:sz w:val="20"/>
          <w:szCs w:val="20"/>
        </w:rPr>
      </w:pPr>
    </w:p>
    <w:p w14:paraId="3426915A" w14:textId="5DD1252E" w:rsidR="005F3F77" w:rsidRDefault="00060580" w:rsidP="00880455">
      <w:pPr>
        <w:ind w:left="-284" w:right="-436"/>
        <w:rPr>
          <w:b/>
          <w:color w:val="000080"/>
        </w:rPr>
      </w:pPr>
      <w:r w:rsidRPr="00E37DF7">
        <w:rPr>
          <w:color w:val="000080"/>
          <w:lang w:val="en-GB"/>
        </w:rPr>
        <w:t xml:space="preserve">Please ensure you have read the </w:t>
      </w:r>
      <w:hyperlink r:id="rId11" w:history="1">
        <w:r w:rsidR="006863B6" w:rsidRPr="005D788D">
          <w:rPr>
            <w:rStyle w:val="Hyperlink"/>
            <w:lang w:val="en-GB"/>
          </w:rPr>
          <w:t>general</w:t>
        </w:r>
      </w:hyperlink>
      <w:r w:rsidR="006863B6">
        <w:rPr>
          <w:color w:val="000080"/>
          <w:lang w:val="en-GB"/>
        </w:rPr>
        <w:t xml:space="preserve"> </w:t>
      </w:r>
      <w:r>
        <w:rPr>
          <w:color w:val="000080"/>
          <w:lang w:val="en-GB"/>
        </w:rPr>
        <w:t>C</w:t>
      </w:r>
      <w:r w:rsidRPr="00E37DF7">
        <w:rPr>
          <w:color w:val="000080"/>
          <w:lang w:val="en-GB"/>
        </w:rPr>
        <w:t>IHT Foundation Guidance note before completing</w:t>
      </w:r>
      <w:r w:rsidR="00634214">
        <w:rPr>
          <w:color w:val="000080"/>
          <w:lang w:val="en-GB"/>
        </w:rPr>
        <w:t>.</w:t>
      </w:r>
    </w:p>
    <w:p w14:paraId="46A2FFDD" w14:textId="77777777" w:rsidR="00060580" w:rsidRPr="00BC4F89" w:rsidRDefault="00060580" w:rsidP="005F3F77">
      <w:pPr>
        <w:ind w:left="-720" w:right="-436"/>
        <w:rPr>
          <w:b/>
          <w:color w:val="000080"/>
          <w:sz w:val="20"/>
          <w:szCs w:val="20"/>
        </w:rPr>
      </w:pPr>
    </w:p>
    <w:p w14:paraId="30C29498" w14:textId="77777777" w:rsidR="008657EB" w:rsidRDefault="008657EB" w:rsidP="005F3F77">
      <w:pPr>
        <w:ind w:left="-720" w:right="-436"/>
        <w:rPr>
          <w:b/>
          <w:color w:val="000080"/>
        </w:rPr>
      </w:pPr>
    </w:p>
    <w:p w14:paraId="763E96C6" w14:textId="33CB5147" w:rsidR="005F3F77" w:rsidRDefault="005F3F77" w:rsidP="005F3F77">
      <w:pPr>
        <w:ind w:left="-720" w:right="-436"/>
        <w:rPr>
          <w:b/>
          <w:color w:val="000080"/>
        </w:rPr>
      </w:pPr>
    </w:p>
    <w:p w14:paraId="5A2B33CC" w14:textId="77777777" w:rsidR="00E37DF7" w:rsidRPr="00BC4F89" w:rsidRDefault="00E37DF7" w:rsidP="00E37DF7">
      <w:pPr>
        <w:ind w:left="-720" w:right="-436"/>
        <w:rPr>
          <w:b/>
          <w:color w:val="000080"/>
          <w:sz w:val="16"/>
          <w:szCs w:val="16"/>
        </w:rPr>
      </w:pPr>
    </w:p>
    <w:tbl>
      <w:tblPr>
        <w:tblW w:w="10560" w:type="dxa"/>
        <w:tblInd w:w="-61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6240"/>
        <w:gridCol w:w="4320"/>
      </w:tblGrid>
      <w:tr w:rsidR="00E37DF7" w:rsidRPr="00F41676" w14:paraId="77D1E90E" w14:textId="77777777" w:rsidTr="00F41676">
        <w:tc>
          <w:tcPr>
            <w:tcW w:w="10560" w:type="dxa"/>
            <w:gridSpan w:val="2"/>
          </w:tcPr>
          <w:p w14:paraId="466EFB57" w14:textId="0D5086CF" w:rsidR="00E37DF7" w:rsidRPr="00F41676" w:rsidRDefault="00E37DF7" w:rsidP="00F41676">
            <w:pPr>
              <w:ind w:right="-436"/>
              <w:rPr>
                <w:color w:val="000080"/>
              </w:rPr>
            </w:pPr>
            <w:r w:rsidRPr="00F41676">
              <w:rPr>
                <w:color w:val="000080"/>
              </w:rPr>
              <w:t xml:space="preserve">Name of </w:t>
            </w:r>
            <w:r w:rsidR="004F07DC">
              <w:rPr>
                <w:color w:val="000080"/>
              </w:rPr>
              <w:t xml:space="preserve">university or </w:t>
            </w:r>
            <w:r w:rsidRPr="00F41676">
              <w:rPr>
                <w:color w:val="000080"/>
              </w:rPr>
              <w:t xml:space="preserve">organisation applying for </w:t>
            </w:r>
            <w:r w:rsidR="0052077E">
              <w:rPr>
                <w:color w:val="000080"/>
              </w:rPr>
              <w:t>student prize(s)</w:t>
            </w:r>
            <w:r w:rsidRPr="00F41676">
              <w:rPr>
                <w:color w:val="000080"/>
              </w:rPr>
              <w:t>:</w:t>
            </w:r>
          </w:p>
          <w:p w14:paraId="2AAD1777" w14:textId="77777777" w:rsidR="00E37DF7" w:rsidRPr="00F41676" w:rsidRDefault="00E37DF7" w:rsidP="00F41676">
            <w:pPr>
              <w:ind w:right="-436"/>
              <w:rPr>
                <w:color w:val="000080"/>
              </w:rPr>
            </w:pPr>
          </w:p>
          <w:p w14:paraId="4D6A086C" w14:textId="77777777" w:rsidR="00E37DF7" w:rsidRPr="00F41676" w:rsidRDefault="00E37DF7" w:rsidP="00F41676">
            <w:pPr>
              <w:ind w:right="-436"/>
              <w:rPr>
                <w:color w:val="000080"/>
              </w:rPr>
            </w:pPr>
          </w:p>
        </w:tc>
      </w:tr>
      <w:tr w:rsidR="00E37DF7" w:rsidRPr="00F41676" w14:paraId="74E6CD19" w14:textId="77777777" w:rsidTr="00F41676">
        <w:tc>
          <w:tcPr>
            <w:tcW w:w="6240" w:type="dxa"/>
          </w:tcPr>
          <w:p w14:paraId="4AE6A569" w14:textId="77777777" w:rsidR="00E37DF7" w:rsidRPr="00F41676" w:rsidRDefault="00E37DF7" w:rsidP="00F41676">
            <w:pPr>
              <w:ind w:right="-436"/>
              <w:rPr>
                <w:color w:val="000080"/>
              </w:rPr>
            </w:pPr>
            <w:r w:rsidRPr="00F41676">
              <w:rPr>
                <w:color w:val="000080"/>
              </w:rPr>
              <w:t>Address:</w:t>
            </w:r>
          </w:p>
          <w:p w14:paraId="0D649992" w14:textId="77777777" w:rsidR="00E37DF7" w:rsidRPr="00F41676" w:rsidRDefault="00E37DF7" w:rsidP="00F41676">
            <w:pPr>
              <w:ind w:right="-436"/>
              <w:rPr>
                <w:color w:val="000080"/>
              </w:rPr>
            </w:pPr>
          </w:p>
          <w:p w14:paraId="67642325" w14:textId="77777777" w:rsidR="00E37DF7" w:rsidRPr="00F41676" w:rsidRDefault="00E37DF7" w:rsidP="00F41676">
            <w:pPr>
              <w:ind w:right="-436"/>
              <w:rPr>
                <w:color w:val="000080"/>
              </w:rPr>
            </w:pPr>
          </w:p>
          <w:p w14:paraId="07A5299F" w14:textId="77777777" w:rsidR="00E37DF7" w:rsidRPr="00F41676" w:rsidRDefault="00E37DF7" w:rsidP="00F41676">
            <w:pPr>
              <w:ind w:right="-436"/>
              <w:rPr>
                <w:color w:val="000080"/>
              </w:rPr>
            </w:pPr>
          </w:p>
          <w:p w14:paraId="663A70CE" w14:textId="77777777" w:rsidR="00E37DF7" w:rsidRPr="00F41676" w:rsidRDefault="00E37DF7" w:rsidP="00F41676">
            <w:pPr>
              <w:ind w:right="-436"/>
              <w:rPr>
                <w:color w:val="000080"/>
              </w:rPr>
            </w:pPr>
          </w:p>
        </w:tc>
        <w:tc>
          <w:tcPr>
            <w:tcW w:w="4320" w:type="dxa"/>
          </w:tcPr>
          <w:p w14:paraId="6B0689F1" w14:textId="77777777" w:rsidR="00E37DF7" w:rsidRPr="00F41676" w:rsidRDefault="00E37DF7" w:rsidP="00F41676">
            <w:pPr>
              <w:ind w:right="-436"/>
              <w:rPr>
                <w:color w:val="000080"/>
              </w:rPr>
            </w:pPr>
            <w:r w:rsidRPr="00F41676">
              <w:rPr>
                <w:color w:val="000080"/>
              </w:rPr>
              <w:t>Post code:</w:t>
            </w:r>
          </w:p>
        </w:tc>
      </w:tr>
      <w:tr w:rsidR="00E37DF7" w:rsidRPr="00F41676" w14:paraId="3FFAFDEC" w14:textId="77777777" w:rsidTr="00F41676">
        <w:tc>
          <w:tcPr>
            <w:tcW w:w="6240" w:type="dxa"/>
          </w:tcPr>
          <w:p w14:paraId="55571D4F" w14:textId="77777777" w:rsidR="00E37DF7" w:rsidRPr="00F41676" w:rsidRDefault="00E37DF7" w:rsidP="00F41676">
            <w:pPr>
              <w:ind w:right="-436"/>
              <w:rPr>
                <w:color w:val="000080"/>
              </w:rPr>
            </w:pPr>
            <w:r w:rsidRPr="00F41676">
              <w:rPr>
                <w:color w:val="000080"/>
              </w:rPr>
              <w:t>Name of contact:</w:t>
            </w:r>
          </w:p>
          <w:p w14:paraId="0A0C48D4" w14:textId="77777777" w:rsidR="00E37DF7" w:rsidRPr="00F41676" w:rsidRDefault="00E37DF7" w:rsidP="00F41676">
            <w:pPr>
              <w:ind w:right="-436"/>
              <w:rPr>
                <w:color w:val="000080"/>
              </w:rPr>
            </w:pPr>
          </w:p>
        </w:tc>
        <w:tc>
          <w:tcPr>
            <w:tcW w:w="4320" w:type="dxa"/>
          </w:tcPr>
          <w:p w14:paraId="14529A6D" w14:textId="77777777" w:rsidR="00E37DF7" w:rsidRPr="00F41676" w:rsidRDefault="00E37DF7" w:rsidP="00F41676">
            <w:pPr>
              <w:ind w:right="-436"/>
              <w:rPr>
                <w:color w:val="000080"/>
              </w:rPr>
            </w:pPr>
            <w:r w:rsidRPr="00F41676">
              <w:rPr>
                <w:color w:val="000080"/>
              </w:rPr>
              <w:t>Post held:</w:t>
            </w:r>
          </w:p>
        </w:tc>
      </w:tr>
      <w:tr w:rsidR="00E37DF7" w:rsidRPr="00F41676" w14:paraId="0DD836A0" w14:textId="77777777" w:rsidTr="00F41676">
        <w:tc>
          <w:tcPr>
            <w:tcW w:w="6240" w:type="dxa"/>
          </w:tcPr>
          <w:p w14:paraId="1AEC14AA" w14:textId="6E5ED883" w:rsidR="00E37DF7" w:rsidRPr="00F41676" w:rsidRDefault="00E37DF7" w:rsidP="00F41676">
            <w:pPr>
              <w:ind w:right="-436"/>
              <w:rPr>
                <w:color w:val="000080"/>
              </w:rPr>
            </w:pPr>
            <w:r w:rsidRPr="00F41676">
              <w:rPr>
                <w:color w:val="000080"/>
              </w:rPr>
              <w:t>Tel (Day)</w:t>
            </w:r>
            <w:r w:rsidR="00BC4F89">
              <w:rPr>
                <w:color w:val="000080"/>
              </w:rPr>
              <w:t>:</w:t>
            </w:r>
          </w:p>
          <w:p w14:paraId="06FFE663" w14:textId="77777777" w:rsidR="00E37DF7" w:rsidRPr="00F41676" w:rsidRDefault="00E37DF7" w:rsidP="00BC4F89">
            <w:pPr>
              <w:ind w:right="-436"/>
              <w:rPr>
                <w:color w:val="000080"/>
              </w:rPr>
            </w:pPr>
          </w:p>
        </w:tc>
        <w:tc>
          <w:tcPr>
            <w:tcW w:w="4320" w:type="dxa"/>
          </w:tcPr>
          <w:p w14:paraId="0D70E437" w14:textId="23B5F440" w:rsidR="00BC4F89" w:rsidRPr="00F41676" w:rsidRDefault="00BC4F89" w:rsidP="00BC4F89">
            <w:pPr>
              <w:ind w:right="-436"/>
              <w:rPr>
                <w:color w:val="000080"/>
              </w:rPr>
            </w:pPr>
            <w:r w:rsidRPr="00F41676">
              <w:rPr>
                <w:color w:val="000080"/>
              </w:rPr>
              <w:t>Tel (Eve)</w:t>
            </w:r>
            <w:r>
              <w:rPr>
                <w:color w:val="000080"/>
              </w:rPr>
              <w:t>:</w:t>
            </w:r>
          </w:p>
          <w:p w14:paraId="223607DC" w14:textId="77C9A2A1" w:rsidR="00E37DF7" w:rsidRPr="00F41676" w:rsidRDefault="00E37DF7" w:rsidP="00F41676">
            <w:pPr>
              <w:ind w:right="-436"/>
              <w:rPr>
                <w:color w:val="000080"/>
              </w:rPr>
            </w:pPr>
          </w:p>
        </w:tc>
      </w:tr>
      <w:tr w:rsidR="00E37DF7" w:rsidRPr="00F41676" w14:paraId="2E5F78AC" w14:textId="77777777" w:rsidTr="00F41676">
        <w:tc>
          <w:tcPr>
            <w:tcW w:w="6240" w:type="dxa"/>
          </w:tcPr>
          <w:p w14:paraId="33ADCEA2" w14:textId="61104A25" w:rsidR="00E37DF7" w:rsidRPr="00F41676" w:rsidRDefault="00BC4F89" w:rsidP="00BC4F89">
            <w:pPr>
              <w:ind w:right="-436"/>
              <w:rPr>
                <w:color w:val="000080"/>
              </w:rPr>
            </w:pPr>
            <w:r w:rsidRPr="00F41676">
              <w:rPr>
                <w:color w:val="000080"/>
              </w:rPr>
              <w:t>Web address</w:t>
            </w:r>
            <w:r>
              <w:rPr>
                <w:color w:val="000080"/>
              </w:rPr>
              <w:t>:</w:t>
            </w:r>
          </w:p>
        </w:tc>
        <w:tc>
          <w:tcPr>
            <w:tcW w:w="4320" w:type="dxa"/>
          </w:tcPr>
          <w:p w14:paraId="2DDCEC34" w14:textId="48F96819" w:rsidR="00E37DF7" w:rsidRPr="00F41676" w:rsidRDefault="00BC4F89" w:rsidP="00F41676">
            <w:pPr>
              <w:ind w:right="-436"/>
              <w:rPr>
                <w:color w:val="000080"/>
              </w:rPr>
            </w:pPr>
            <w:r w:rsidRPr="00F41676">
              <w:rPr>
                <w:color w:val="000080"/>
              </w:rPr>
              <w:t>Email:</w:t>
            </w:r>
          </w:p>
          <w:p w14:paraId="0F5E4815" w14:textId="77777777" w:rsidR="00E37DF7" w:rsidRPr="00F41676" w:rsidRDefault="00E37DF7" w:rsidP="00F41676">
            <w:pPr>
              <w:ind w:right="-436"/>
              <w:rPr>
                <w:color w:val="000080"/>
              </w:rPr>
            </w:pPr>
          </w:p>
          <w:p w14:paraId="2F000228" w14:textId="77777777" w:rsidR="00060580" w:rsidRPr="00F41676" w:rsidRDefault="00060580" w:rsidP="00F41676">
            <w:pPr>
              <w:ind w:right="-436"/>
              <w:rPr>
                <w:color w:val="000080"/>
              </w:rPr>
            </w:pPr>
          </w:p>
        </w:tc>
      </w:tr>
      <w:tr w:rsidR="00E37DF7" w:rsidRPr="00F41676" w14:paraId="721E77B0" w14:textId="77777777" w:rsidTr="00F41676">
        <w:tc>
          <w:tcPr>
            <w:tcW w:w="10560" w:type="dxa"/>
            <w:gridSpan w:val="2"/>
          </w:tcPr>
          <w:p w14:paraId="1FA5248B" w14:textId="10F63380" w:rsidR="00E37DF7" w:rsidRDefault="00452D8D" w:rsidP="00F41676">
            <w:pPr>
              <w:ind w:right="-436"/>
              <w:rPr>
                <w:color w:val="000080"/>
              </w:rPr>
            </w:pPr>
            <w:r>
              <w:rPr>
                <w:noProof/>
                <w:color w:val="000080"/>
              </w:rPr>
              <mc:AlternateContent>
                <mc:Choice Requires="wps">
                  <w:drawing>
                    <wp:anchor distT="0" distB="0" distL="114300" distR="114300" simplePos="0" relativeHeight="251663872" behindDoc="0" locked="0" layoutInCell="1" allowOverlap="1" wp14:anchorId="29357D4F" wp14:editId="532BD829">
                      <wp:simplePos x="0" y="0"/>
                      <wp:positionH relativeFrom="column">
                        <wp:posOffset>2085207</wp:posOffset>
                      </wp:positionH>
                      <wp:positionV relativeFrom="paragraph">
                        <wp:posOffset>172587</wp:posOffset>
                      </wp:positionV>
                      <wp:extent cx="297712" cy="265268"/>
                      <wp:effectExtent l="0" t="0" r="26670" b="20955"/>
                      <wp:wrapNone/>
                      <wp:docPr id="5" name="Text Box 5"/>
                      <wp:cNvGraphicFramePr/>
                      <a:graphic xmlns:a="http://schemas.openxmlformats.org/drawingml/2006/main">
                        <a:graphicData uri="http://schemas.microsoft.com/office/word/2010/wordprocessingShape">
                          <wps:wsp>
                            <wps:cNvSpPr txBox="1"/>
                            <wps:spPr>
                              <a:xfrm>
                                <a:off x="0" y="0"/>
                                <a:ext cx="297712" cy="265268"/>
                              </a:xfrm>
                              <a:prstGeom prst="rect">
                                <a:avLst/>
                              </a:prstGeom>
                              <a:solidFill>
                                <a:schemeClr val="lt1"/>
                              </a:solidFill>
                              <a:ln w="6350">
                                <a:solidFill>
                                  <a:prstClr val="black"/>
                                </a:solidFill>
                              </a:ln>
                            </wps:spPr>
                            <wps:txbx>
                              <w:txbxContent>
                                <w:p w14:paraId="3EAF69A8" w14:textId="5F4EC322" w:rsidR="00452D8D" w:rsidRDefault="00452D8D" w:rsidP="00452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357D4F" id="_x0000_t202" coordsize="21600,21600" o:spt="202" path="m,l,21600r21600,l21600,xe">
                      <v:stroke joinstyle="miter"/>
                      <v:path gradientshapeok="t" o:connecttype="rect"/>
                    </v:shapetype>
                    <v:shape id="Text Box 5" o:spid="_x0000_s1026" type="#_x0000_t202" style="position:absolute;margin-left:164.2pt;margin-top:13.6pt;width:23.45pt;height:20.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" fillcolor="white [3201]" strokeweight=".5pt">
                      <v:textbox>
                        <w:txbxContent>
                          <w:p w14:paraId="3EAF69A8" w14:textId="5F4EC322" w:rsidR="00452D8D" w:rsidRDefault="00452D8D" w:rsidP="00452D8D"/>
                        </w:txbxContent>
                      </v:textbox>
                    </v:shape>
                  </w:pict>
                </mc:Fallback>
              </mc:AlternateContent>
            </w:r>
            <w:r>
              <w:rPr>
                <w:color w:val="000080"/>
              </w:rPr>
              <w:t>CIHT Research &amp; Innovation Partner?</w:t>
            </w:r>
          </w:p>
          <w:p w14:paraId="3A563AA6" w14:textId="4FEB4D02" w:rsidR="00452D8D" w:rsidRPr="00F41676" w:rsidRDefault="00452D8D" w:rsidP="00F41676">
            <w:pPr>
              <w:ind w:right="-436"/>
              <w:rPr>
                <w:color w:val="000080"/>
              </w:rPr>
            </w:pPr>
            <w:r>
              <w:rPr>
                <w:noProof/>
                <w:color w:val="000080"/>
              </w:rPr>
              <mc:AlternateContent>
                <mc:Choice Requires="wps">
                  <w:drawing>
                    <wp:anchor distT="0" distB="0" distL="114300" distR="114300" simplePos="0" relativeHeight="251661824" behindDoc="0" locked="0" layoutInCell="1" allowOverlap="1" wp14:anchorId="62BD5EA6" wp14:editId="66BFAB2F">
                      <wp:simplePos x="0" y="0"/>
                      <wp:positionH relativeFrom="column">
                        <wp:posOffset>352100</wp:posOffset>
                      </wp:positionH>
                      <wp:positionV relativeFrom="paragraph">
                        <wp:posOffset>7960</wp:posOffset>
                      </wp:positionV>
                      <wp:extent cx="276447" cy="255181"/>
                      <wp:effectExtent l="0" t="0" r="28575" b="12065"/>
                      <wp:wrapNone/>
                      <wp:docPr id="4" name="Text Box 4"/>
                      <wp:cNvGraphicFramePr/>
                      <a:graphic xmlns:a="http://schemas.openxmlformats.org/drawingml/2006/main">
                        <a:graphicData uri="http://schemas.microsoft.com/office/word/2010/wordprocessingShape">
                          <wps:wsp>
                            <wps:cNvSpPr txBox="1"/>
                            <wps:spPr>
                              <a:xfrm>
                                <a:off x="0" y="0"/>
                                <a:ext cx="276447" cy="255181"/>
                              </a:xfrm>
                              <a:prstGeom prst="rect">
                                <a:avLst/>
                              </a:prstGeom>
                              <a:solidFill>
                                <a:schemeClr val="lt1"/>
                              </a:solidFill>
                              <a:ln w="6350">
                                <a:solidFill>
                                  <a:prstClr val="black"/>
                                </a:solidFill>
                              </a:ln>
                            </wps:spPr>
                            <wps:txbx>
                              <w:txbxContent>
                                <w:p w14:paraId="4D4802EB" w14:textId="16182270" w:rsidR="00452D8D" w:rsidRDefault="00452D8D" w:rsidP="00452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D5EA6" id="Text Box 4" o:spid="_x0000_s1027" type="#_x0000_t202" style="position:absolute;margin-left:27.7pt;margin-top:.65pt;width:21.75pt;height:20.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" fillcolor="white [3201]" strokeweight=".5pt">
                      <v:textbox>
                        <w:txbxContent>
                          <w:p w14:paraId="4D4802EB" w14:textId="16182270" w:rsidR="00452D8D" w:rsidRDefault="00452D8D" w:rsidP="00452D8D"/>
                        </w:txbxContent>
                      </v:textbox>
                    </v:shape>
                  </w:pict>
                </mc:Fallback>
              </mc:AlternateContent>
            </w:r>
            <w:r>
              <w:rPr>
                <w:color w:val="000080"/>
              </w:rPr>
              <w:t xml:space="preserve">Yes                                    No  </w:t>
            </w:r>
          </w:p>
          <w:p w14:paraId="1572D9E9" w14:textId="77777777" w:rsidR="00E37DF7" w:rsidRPr="00F41676" w:rsidRDefault="00E37DF7" w:rsidP="00F41676">
            <w:pPr>
              <w:ind w:right="-436"/>
              <w:rPr>
                <w:color w:val="000080"/>
              </w:rPr>
            </w:pPr>
          </w:p>
        </w:tc>
      </w:tr>
    </w:tbl>
    <w:p w14:paraId="6C05F6EF" w14:textId="77777777" w:rsidR="00E37DF7" w:rsidRDefault="00E37DF7" w:rsidP="00E37DF7">
      <w:pPr>
        <w:ind w:left="-720" w:right="-436"/>
        <w:rPr>
          <w:b/>
          <w:color w:val="000080"/>
        </w:rPr>
      </w:pPr>
    </w:p>
    <w:p w14:paraId="05FA6482" w14:textId="77777777" w:rsidR="00BC4F89" w:rsidRDefault="00BC4F89" w:rsidP="00BC4F89">
      <w:pPr>
        <w:ind w:left="-720" w:right="-436"/>
        <w:rPr>
          <w:b/>
          <w:color w:val="000080"/>
        </w:rPr>
      </w:pPr>
      <w:r>
        <w:rPr>
          <w:b/>
          <w:color w:val="000080"/>
        </w:rPr>
        <w:t>Request for funds</w:t>
      </w:r>
    </w:p>
    <w:p w14:paraId="71EE8DA4" w14:textId="77777777" w:rsidR="00BC4F89" w:rsidRPr="00BC4F89" w:rsidRDefault="00BC4F89" w:rsidP="00BC4F89">
      <w:pPr>
        <w:ind w:left="-720" w:right="-436"/>
        <w:rPr>
          <w:b/>
          <w:color w:val="000080"/>
          <w:sz w:val="16"/>
          <w:szCs w:val="16"/>
        </w:rPr>
      </w:pPr>
    </w:p>
    <w:tbl>
      <w:tblPr>
        <w:tblW w:w="10560" w:type="dxa"/>
        <w:tblInd w:w="-61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10560"/>
      </w:tblGrid>
      <w:tr w:rsidR="00BC4F89" w:rsidRPr="00F41676" w14:paraId="38105AB5" w14:textId="77777777" w:rsidTr="00BC4F89">
        <w:trPr>
          <w:trHeight w:val="3789"/>
        </w:trPr>
        <w:tc>
          <w:tcPr>
            <w:tcW w:w="1056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1"/>
              <w:gridCol w:w="5110"/>
            </w:tblGrid>
            <w:tr w:rsidR="00A30627" w:rsidRPr="00A30627" w14:paraId="528F9EE2" w14:textId="77777777" w:rsidTr="00DF3099">
              <w:tc>
                <w:tcPr>
                  <w:tcW w:w="4041" w:type="dxa"/>
                </w:tcPr>
                <w:p w14:paraId="7662D815" w14:textId="77777777" w:rsidR="00A30627" w:rsidRDefault="00A30627" w:rsidP="009E7D89">
                  <w:pPr>
                    <w:rPr>
                      <w:color w:val="000080"/>
                    </w:rPr>
                  </w:pPr>
                  <w:r w:rsidRPr="00A30627">
                    <w:rPr>
                      <w:color w:val="000080"/>
                    </w:rPr>
                    <w:t>Type of prizes</w:t>
                  </w:r>
                </w:p>
                <w:p w14:paraId="04B85DBF" w14:textId="608F5954" w:rsidR="00A30627" w:rsidRPr="00A30627" w:rsidRDefault="00A30627" w:rsidP="009E7D89">
                  <w:pPr>
                    <w:rPr>
                      <w:color w:val="000080"/>
                    </w:rPr>
                  </w:pPr>
                </w:p>
              </w:tc>
              <w:tc>
                <w:tcPr>
                  <w:tcW w:w="5110" w:type="dxa"/>
                </w:tcPr>
                <w:p w14:paraId="5BFDD2BE" w14:textId="22CFD1E3" w:rsidR="00A30627" w:rsidRDefault="00A30627" w:rsidP="009E7D89">
                  <w:pPr>
                    <w:rPr>
                      <w:color w:val="000080"/>
                    </w:rPr>
                  </w:pPr>
                  <w:r>
                    <w:rPr>
                      <w:color w:val="000080"/>
                    </w:rPr>
                    <w:t>Number of prizes requested</w:t>
                  </w:r>
                  <w:r w:rsidR="00437529">
                    <w:rPr>
                      <w:color w:val="000080"/>
                    </w:rPr>
                    <w:t xml:space="preserve"> </w:t>
                  </w:r>
                  <w:r w:rsidR="00437529" w:rsidRPr="00DF3099">
                    <w:rPr>
                      <w:color w:val="000080"/>
                      <w:sz w:val="18"/>
                      <w:szCs w:val="18"/>
                    </w:rPr>
                    <w:t>(please specify below)</w:t>
                  </w:r>
                  <w:r w:rsidR="00F006C2" w:rsidRPr="00DF3099">
                    <w:rPr>
                      <w:color w:val="000080"/>
                      <w:sz w:val="18"/>
                      <w:szCs w:val="18"/>
                    </w:rPr>
                    <w:t xml:space="preserve"> A maximum of two awards within the calendar year</w:t>
                  </w:r>
                  <w:r w:rsidR="00DF3099" w:rsidRPr="00DF3099">
                    <w:rPr>
                      <w:color w:val="000080"/>
                      <w:sz w:val="18"/>
                      <w:szCs w:val="18"/>
                    </w:rPr>
                    <w:t xml:space="preserve"> may be requested per university or organisation.</w:t>
                  </w:r>
                </w:p>
                <w:p w14:paraId="2FF12E72" w14:textId="2DD4E910" w:rsidR="00322F67" w:rsidRPr="00A30627" w:rsidRDefault="00322F67" w:rsidP="009E7D89">
                  <w:pPr>
                    <w:rPr>
                      <w:color w:val="000080"/>
                    </w:rPr>
                  </w:pPr>
                </w:p>
              </w:tc>
            </w:tr>
            <w:tr w:rsidR="00A30627" w:rsidRPr="00A30627" w14:paraId="54529CA2" w14:textId="77777777" w:rsidTr="00DF3099">
              <w:tc>
                <w:tcPr>
                  <w:tcW w:w="4041" w:type="dxa"/>
                </w:tcPr>
                <w:p w14:paraId="71C4D1CB" w14:textId="77777777" w:rsidR="00A30627" w:rsidRDefault="00A30627" w:rsidP="009E7D89">
                  <w:pPr>
                    <w:rPr>
                      <w:color w:val="000080"/>
                    </w:rPr>
                  </w:pPr>
                  <w:r w:rsidRPr="00A30627">
                    <w:rPr>
                      <w:color w:val="000080"/>
                    </w:rPr>
                    <w:t>Final Year Project - £500</w:t>
                  </w:r>
                </w:p>
                <w:p w14:paraId="6ACF2B47" w14:textId="26C1BEE3" w:rsidR="00437529" w:rsidRPr="00A30627" w:rsidRDefault="00437529" w:rsidP="009E7D89">
                  <w:pPr>
                    <w:rPr>
                      <w:color w:val="000080"/>
                    </w:rPr>
                  </w:pPr>
                </w:p>
              </w:tc>
              <w:tc>
                <w:tcPr>
                  <w:tcW w:w="5110" w:type="dxa"/>
                </w:tcPr>
                <w:p w14:paraId="28BC2134" w14:textId="48D8F546" w:rsidR="00A30627" w:rsidRPr="00DE1376" w:rsidRDefault="00754FDB" w:rsidP="00754FDB">
                  <w:pPr>
                    <w:rPr>
                      <w:color w:val="000080"/>
                      <w:u w:val="single"/>
                    </w:rPr>
                  </w:pPr>
                  <w:r>
                    <w:rPr>
                      <w:color w:val="000080"/>
                      <w:u w:val="single"/>
                    </w:rPr>
                    <w:tab/>
                  </w:r>
                </w:p>
              </w:tc>
            </w:tr>
            <w:tr w:rsidR="00A30627" w:rsidRPr="00F41676" w14:paraId="3B002E77" w14:textId="77777777" w:rsidTr="00DF3099">
              <w:tc>
                <w:tcPr>
                  <w:tcW w:w="4041" w:type="dxa"/>
                </w:tcPr>
                <w:p w14:paraId="43C4B247" w14:textId="1536A38D" w:rsidR="00A30627" w:rsidRDefault="00A30627" w:rsidP="009E7D89">
                  <w:pPr>
                    <w:rPr>
                      <w:color w:val="000080"/>
                    </w:rPr>
                  </w:pPr>
                  <w:r w:rsidRPr="00A30627">
                    <w:rPr>
                      <w:color w:val="000080"/>
                    </w:rPr>
                    <w:t xml:space="preserve">MSc or </w:t>
                  </w:r>
                  <w:r w:rsidR="00D0496E" w:rsidRPr="00A30627">
                    <w:rPr>
                      <w:color w:val="000080"/>
                    </w:rPr>
                    <w:t>M</w:t>
                  </w:r>
                  <w:r w:rsidR="00D0496E">
                    <w:rPr>
                      <w:color w:val="000080"/>
                    </w:rPr>
                    <w:t>E</w:t>
                  </w:r>
                  <w:r w:rsidR="00D0496E" w:rsidRPr="00A30627">
                    <w:rPr>
                      <w:color w:val="000080"/>
                    </w:rPr>
                    <w:t xml:space="preserve">ng </w:t>
                  </w:r>
                  <w:r w:rsidRPr="00A30627">
                    <w:rPr>
                      <w:color w:val="000080"/>
                    </w:rPr>
                    <w:t>Student - £500</w:t>
                  </w:r>
                </w:p>
                <w:p w14:paraId="004FDD67" w14:textId="070E1EEA" w:rsidR="00437529" w:rsidRPr="00A30627" w:rsidRDefault="00437529" w:rsidP="009E7D89">
                  <w:pPr>
                    <w:rPr>
                      <w:color w:val="000080"/>
                    </w:rPr>
                  </w:pPr>
                </w:p>
              </w:tc>
              <w:tc>
                <w:tcPr>
                  <w:tcW w:w="5110" w:type="dxa"/>
                </w:tcPr>
                <w:p w14:paraId="12ED7723" w14:textId="037306A9" w:rsidR="00A30627" w:rsidRPr="00754FDB" w:rsidRDefault="00754FDB" w:rsidP="009E7D89">
                  <w:pPr>
                    <w:rPr>
                      <w:color w:val="000080"/>
                      <w:u w:val="single"/>
                    </w:rPr>
                  </w:pPr>
                  <w:r>
                    <w:rPr>
                      <w:color w:val="000080"/>
                      <w:u w:val="single"/>
                    </w:rPr>
                    <w:tab/>
                  </w:r>
                </w:p>
              </w:tc>
            </w:tr>
            <w:tr w:rsidR="00A30627" w:rsidRPr="00F41676" w14:paraId="6C9A9DE8" w14:textId="77777777" w:rsidTr="00DF3099">
              <w:tc>
                <w:tcPr>
                  <w:tcW w:w="4041" w:type="dxa"/>
                </w:tcPr>
                <w:p w14:paraId="283AF8DD" w14:textId="77777777" w:rsidR="00A30627" w:rsidRDefault="00A30627" w:rsidP="009E7D89">
                  <w:pPr>
                    <w:rPr>
                      <w:color w:val="000080"/>
                    </w:rPr>
                  </w:pPr>
                  <w:r w:rsidRPr="00A30627">
                    <w:rPr>
                      <w:color w:val="000080"/>
                    </w:rPr>
                    <w:t>Degree Apprentice - £500</w:t>
                  </w:r>
                </w:p>
                <w:p w14:paraId="7D2F4181" w14:textId="6BF81B44" w:rsidR="00437529" w:rsidRPr="00A30627" w:rsidRDefault="00437529" w:rsidP="009E7D89">
                  <w:pPr>
                    <w:rPr>
                      <w:color w:val="000080"/>
                    </w:rPr>
                  </w:pPr>
                </w:p>
              </w:tc>
              <w:tc>
                <w:tcPr>
                  <w:tcW w:w="5110" w:type="dxa"/>
                </w:tcPr>
                <w:p w14:paraId="18F0E555" w14:textId="4F045A5C" w:rsidR="00A30627" w:rsidRPr="00754FDB" w:rsidRDefault="00754FDB" w:rsidP="009E7D89">
                  <w:pPr>
                    <w:rPr>
                      <w:color w:val="000080"/>
                      <w:u w:val="single"/>
                    </w:rPr>
                  </w:pPr>
                  <w:r>
                    <w:rPr>
                      <w:color w:val="000080"/>
                      <w:u w:val="single"/>
                    </w:rPr>
                    <w:tab/>
                  </w:r>
                </w:p>
              </w:tc>
            </w:tr>
            <w:tr w:rsidR="00A30627" w:rsidRPr="00F41676" w14:paraId="3EEE9CDA" w14:textId="77777777" w:rsidTr="00DF3099">
              <w:tc>
                <w:tcPr>
                  <w:tcW w:w="4041" w:type="dxa"/>
                </w:tcPr>
                <w:p w14:paraId="6D8C110D" w14:textId="11A0CAC3" w:rsidR="00A30627" w:rsidRPr="00A30627" w:rsidRDefault="00A30627" w:rsidP="009E7D89">
                  <w:pPr>
                    <w:rPr>
                      <w:color w:val="000080"/>
                    </w:rPr>
                  </w:pPr>
                  <w:r w:rsidRPr="00A30627">
                    <w:rPr>
                      <w:color w:val="000080"/>
                    </w:rPr>
                    <w:t>PhD Student - £2,000</w:t>
                  </w:r>
                </w:p>
              </w:tc>
              <w:tc>
                <w:tcPr>
                  <w:tcW w:w="5110" w:type="dxa"/>
                </w:tcPr>
                <w:p w14:paraId="31770B05" w14:textId="750B563B" w:rsidR="00A30627" w:rsidRPr="00754FDB" w:rsidRDefault="00754FDB" w:rsidP="009E7D89">
                  <w:pPr>
                    <w:rPr>
                      <w:color w:val="000080"/>
                      <w:u w:val="single"/>
                    </w:rPr>
                  </w:pPr>
                  <w:r>
                    <w:rPr>
                      <w:color w:val="000080"/>
                      <w:u w:val="single"/>
                    </w:rPr>
                    <w:tab/>
                  </w:r>
                </w:p>
              </w:tc>
            </w:tr>
          </w:tbl>
          <w:p w14:paraId="7355C02D" w14:textId="77777777" w:rsidR="00437529" w:rsidRDefault="00437529" w:rsidP="00437529">
            <w:pPr>
              <w:pStyle w:val="ListParagraph"/>
              <w:ind w:left="0" w:right="-436"/>
              <w:rPr>
                <w:color w:val="000080"/>
              </w:rPr>
            </w:pPr>
          </w:p>
          <w:p w14:paraId="1FAC8253" w14:textId="2649D289" w:rsidR="008E498C" w:rsidRPr="00D8254C" w:rsidRDefault="00D8254C" w:rsidP="005C3096">
            <w:pPr>
              <w:pStyle w:val="ListParagraph"/>
              <w:numPr>
                <w:ilvl w:val="0"/>
                <w:numId w:val="2"/>
              </w:numPr>
              <w:ind w:left="362" w:right="-436"/>
              <w:rPr>
                <w:color w:val="000080"/>
              </w:rPr>
            </w:pPr>
            <w:r>
              <w:rPr>
                <w:color w:val="000080"/>
              </w:rPr>
              <w:t xml:space="preserve">Please see </w:t>
            </w:r>
            <w:r w:rsidR="00437529">
              <w:rPr>
                <w:color w:val="000080"/>
              </w:rPr>
              <w:t xml:space="preserve">description of prizes </w:t>
            </w:r>
            <w:r w:rsidR="005C3096">
              <w:rPr>
                <w:color w:val="000080"/>
              </w:rPr>
              <w:t>in Appendix</w:t>
            </w:r>
          </w:p>
        </w:tc>
      </w:tr>
    </w:tbl>
    <w:p w14:paraId="479C8247" w14:textId="31D7B9B5" w:rsidR="00A84EF5" w:rsidRDefault="00A84EF5" w:rsidP="00E37DF7">
      <w:pPr>
        <w:ind w:left="-720" w:right="-436"/>
        <w:rPr>
          <w:b/>
          <w:color w:val="000080"/>
        </w:rPr>
      </w:pPr>
    </w:p>
    <w:p w14:paraId="53CFDA28" w14:textId="77777777" w:rsidR="00106F48" w:rsidRDefault="00106F48" w:rsidP="00E37DF7">
      <w:pPr>
        <w:ind w:left="-720" w:right="-436"/>
        <w:rPr>
          <w:b/>
          <w:color w:val="000080"/>
        </w:rPr>
      </w:pPr>
    </w:p>
    <w:p w14:paraId="03C68E6C" w14:textId="78B73BAF" w:rsidR="00A3075D" w:rsidRDefault="00680EA4" w:rsidP="00E37DF7">
      <w:pPr>
        <w:ind w:left="-720" w:right="-436"/>
        <w:rPr>
          <w:b/>
          <w:color w:val="000080"/>
        </w:rPr>
      </w:pPr>
      <w:r>
        <w:rPr>
          <w:b/>
          <w:color w:val="000080"/>
        </w:rPr>
        <w:t xml:space="preserve">Criteria </w:t>
      </w:r>
    </w:p>
    <w:p w14:paraId="5CB75E59" w14:textId="77777777" w:rsidR="00EC21F8" w:rsidRDefault="00EC21F8" w:rsidP="00661705">
      <w:pPr>
        <w:ind w:left="-567" w:right="-436"/>
        <w:rPr>
          <w:rFonts w:cs="Arial"/>
          <w:sz w:val="20"/>
          <w:szCs w:val="20"/>
          <w:lang w:eastAsia="en-GB"/>
        </w:rPr>
      </w:pPr>
    </w:p>
    <w:p w14:paraId="73526800" w14:textId="28799E37" w:rsidR="00A3075D" w:rsidRPr="00EC21F8" w:rsidRDefault="00661705" w:rsidP="00EC21F8">
      <w:pPr>
        <w:ind w:left="-567" w:right="509"/>
        <w:rPr>
          <w:color w:val="000080"/>
        </w:rPr>
      </w:pPr>
      <w:r w:rsidRPr="00EC21F8">
        <w:rPr>
          <w:color w:val="000080"/>
        </w:rPr>
        <w:t xml:space="preserve">It is for the teaching team to decide on the most appropriate criteria for awarding the prize in their institution, but it is expected this will include a focus on one or more of these topics: sustainability and </w:t>
      </w:r>
      <w:proofErr w:type="spellStart"/>
      <w:r w:rsidRPr="00EC21F8">
        <w:rPr>
          <w:color w:val="000080"/>
        </w:rPr>
        <w:t>decarbonisation</w:t>
      </w:r>
      <w:proofErr w:type="spellEnd"/>
      <w:r w:rsidRPr="00EC21F8">
        <w:rPr>
          <w:color w:val="000080"/>
        </w:rPr>
        <w:t>, equality diversity and inclusion, accessibility and integration, active travel, and the safe systems approach.</w:t>
      </w:r>
    </w:p>
    <w:p w14:paraId="49D068AC" w14:textId="77777777" w:rsidR="00661705" w:rsidRDefault="00661705" w:rsidP="00661705">
      <w:pPr>
        <w:ind w:left="-567" w:right="-436"/>
        <w:rPr>
          <w:b/>
          <w:color w:val="000080"/>
        </w:rPr>
      </w:pPr>
    </w:p>
    <w:tbl>
      <w:tblPr>
        <w:tblW w:w="10680" w:type="dxa"/>
        <w:tblInd w:w="-61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10680"/>
      </w:tblGrid>
      <w:tr w:rsidR="00A3075D" w:rsidRPr="00F41676" w14:paraId="7F1026F1" w14:textId="77777777" w:rsidTr="00F41676">
        <w:tc>
          <w:tcPr>
            <w:tcW w:w="10680" w:type="dxa"/>
          </w:tcPr>
          <w:p w14:paraId="3B6CACA1" w14:textId="27F37E50" w:rsidR="00A3075D" w:rsidRPr="00F41676" w:rsidRDefault="005E7251" w:rsidP="00F41676">
            <w:pPr>
              <w:ind w:right="-436"/>
              <w:rPr>
                <w:color w:val="000080"/>
              </w:rPr>
            </w:pPr>
            <w:r>
              <w:rPr>
                <w:color w:val="000080"/>
              </w:rPr>
              <w:t xml:space="preserve">What criteria will </w:t>
            </w:r>
            <w:r w:rsidR="001A6262">
              <w:rPr>
                <w:color w:val="000080"/>
              </w:rPr>
              <w:t xml:space="preserve">be used to decide which student(s) will be </w:t>
            </w:r>
            <w:r w:rsidR="00434180">
              <w:rPr>
                <w:color w:val="000080"/>
              </w:rPr>
              <w:t>awarded the prize(s)</w:t>
            </w:r>
            <w:r w:rsidR="00A3075D" w:rsidRPr="00F41676">
              <w:rPr>
                <w:color w:val="000080"/>
              </w:rPr>
              <w:t>?</w:t>
            </w:r>
          </w:p>
          <w:p w14:paraId="5327743A" w14:textId="77777777" w:rsidR="00A3075D" w:rsidRPr="00F41676" w:rsidRDefault="00A3075D" w:rsidP="00F41676">
            <w:pPr>
              <w:ind w:right="-436"/>
              <w:rPr>
                <w:color w:val="000080"/>
              </w:rPr>
            </w:pPr>
          </w:p>
          <w:p w14:paraId="2BA2C9CF" w14:textId="77777777" w:rsidR="00A3075D" w:rsidRPr="00F41676" w:rsidRDefault="00A3075D" w:rsidP="00F41676">
            <w:pPr>
              <w:ind w:right="-436"/>
              <w:rPr>
                <w:color w:val="000080"/>
              </w:rPr>
            </w:pPr>
          </w:p>
          <w:p w14:paraId="1F24E3E4" w14:textId="27678073" w:rsidR="00A3075D" w:rsidRDefault="00A3075D" w:rsidP="00F41676">
            <w:pPr>
              <w:ind w:right="-436"/>
              <w:rPr>
                <w:color w:val="000080"/>
              </w:rPr>
            </w:pPr>
          </w:p>
          <w:p w14:paraId="48B7867B" w14:textId="77777777" w:rsidR="00BC4F89" w:rsidRDefault="00BC4F89" w:rsidP="00F41676">
            <w:pPr>
              <w:ind w:right="-436"/>
              <w:rPr>
                <w:color w:val="000080"/>
              </w:rPr>
            </w:pPr>
          </w:p>
          <w:p w14:paraId="04062ED4" w14:textId="77777777" w:rsidR="00434180" w:rsidRDefault="00434180" w:rsidP="00F41676">
            <w:pPr>
              <w:ind w:right="-436"/>
              <w:rPr>
                <w:color w:val="000080"/>
              </w:rPr>
            </w:pPr>
          </w:p>
          <w:p w14:paraId="20F571C8" w14:textId="77777777" w:rsidR="00434180" w:rsidRDefault="00434180" w:rsidP="00F41676">
            <w:pPr>
              <w:ind w:right="-436"/>
              <w:rPr>
                <w:color w:val="000080"/>
              </w:rPr>
            </w:pPr>
          </w:p>
          <w:p w14:paraId="3525C90A" w14:textId="77777777" w:rsidR="00434180" w:rsidRDefault="00434180" w:rsidP="00F41676">
            <w:pPr>
              <w:ind w:right="-436"/>
              <w:rPr>
                <w:color w:val="000080"/>
              </w:rPr>
            </w:pPr>
          </w:p>
          <w:p w14:paraId="2608C2BD" w14:textId="77777777" w:rsidR="00434180" w:rsidRPr="00F41676" w:rsidRDefault="00434180" w:rsidP="00F41676">
            <w:pPr>
              <w:ind w:right="-436"/>
              <w:rPr>
                <w:color w:val="000080"/>
              </w:rPr>
            </w:pPr>
          </w:p>
          <w:p w14:paraId="65476590" w14:textId="77777777" w:rsidR="00A3075D" w:rsidRPr="00F41676" w:rsidRDefault="00A3075D" w:rsidP="00F41676">
            <w:pPr>
              <w:ind w:right="-436"/>
              <w:rPr>
                <w:color w:val="000080"/>
              </w:rPr>
            </w:pPr>
          </w:p>
        </w:tc>
      </w:tr>
    </w:tbl>
    <w:p w14:paraId="218A8A6C" w14:textId="77777777" w:rsidR="00A3075D" w:rsidRDefault="00A3075D" w:rsidP="00E37DF7">
      <w:pPr>
        <w:ind w:left="-720" w:right="-436"/>
        <w:rPr>
          <w:b/>
          <w:color w:val="000080"/>
        </w:rPr>
      </w:pPr>
    </w:p>
    <w:p w14:paraId="5AED1F62" w14:textId="77777777" w:rsidR="009C1BA6" w:rsidRDefault="009C1BA6" w:rsidP="009C1BA6">
      <w:pPr>
        <w:ind w:left="-720" w:right="-436"/>
        <w:rPr>
          <w:b/>
          <w:color w:val="000080"/>
        </w:rPr>
      </w:pPr>
      <w:r>
        <w:rPr>
          <w:b/>
          <w:color w:val="000080"/>
        </w:rPr>
        <w:t>Declaration</w:t>
      </w:r>
    </w:p>
    <w:p w14:paraId="55D9DDBF" w14:textId="77777777" w:rsidR="009C1BA6" w:rsidRPr="00BC4F89" w:rsidRDefault="009C1BA6" w:rsidP="009C1BA6">
      <w:pPr>
        <w:ind w:left="-720" w:right="-436"/>
        <w:rPr>
          <w:b/>
          <w:color w:val="000080"/>
          <w:sz w:val="16"/>
          <w:szCs w:val="16"/>
        </w:rPr>
      </w:pPr>
    </w:p>
    <w:p w14:paraId="221CDEDA" w14:textId="50500152" w:rsidR="009C1BA6" w:rsidRDefault="009C1BA6" w:rsidP="00434180">
      <w:pPr>
        <w:ind w:left="-720" w:right="226"/>
        <w:rPr>
          <w:color w:val="000080"/>
        </w:rPr>
      </w:pPr>
      <w:r>
        <w:rPr>
          <w:color w:val="000080"/>
        </w:rPr>
        <w:t>To the best of my knowledge, all the information that I have provided in this application form is correct</w:t>
      </w:r>
      <w:r w:rsidR="00106F48">
        <w:rPr>
          <w:color w:val="000080"/>
        </w:rPr>
        <w:t xml:space="preserve"> and I have understood and accepted the award criteria</w:t>
      </w:r>
      <w:r w:rsidR="00C327D3">
        <w:rPr>
          <w:color w:val="000080"/>
        </w:rPr>
        <w:t xml:space="preserve"> provided in the appendix</w:t>
      </w:r>
      <w:r w:rsidR="00106F48">
        <w:rPr>
          <w:color w:val="000080"/>
        </w:rPr>
        <w:t xml:space="preserve">. </w:t>
      </w:r>
    </w:p>
    <w:p w14:paraId="489E0B57" w14:textId="77777777" w:rsidR="009C1BA6" w:rsidRDefault="009C1BA6" w:rsidP="009C1BA6">
      <w:pPr>
        <w:ind w:left="-720" w:right="-436"/>
        <w:rPr>
          <w:color w:val="000080"/>
        </w:rPr>
      </w:pPr>
    </w:p>
    <w:p w14:paraId="7225E0A5" w14:textId="77777777" w:rsidR="009C1BA6" w:rsidRDefault="009C1BA6" w:rsidP="009C1BA6">
      <w:pPr>
        <w:ind w:left="-720" w:right="-436"/>
        <w:rPr>
          <w:color w:val="000080"/>
        </w:rPr>
      </w:pPr>
      <w:r>
        <w:rPr>
          <w:color w:val="000080"/>
        </w:rPr>
        <w:t>Signed:</w:t>
      </w:r>
      <w:r>
        <w:rPr>
          <w:color w:val="000080"/>
        </w:rPr>
        <w:tab/>
        <w:t>_______________________________</w:t>
      </w:r>
      <w:r>
        <w:rPr>
          <w:color w:val="000080"/>
        </w:rPr>
        <w:tab/>
      </w:r>
      <w:r>
        <w:rPr>
          <w:color w:val="000080"/>
        </w:rPr>
        <w:tab/>
        <w:t>Date:</w:t>
      </w:r>
      <w:r>
        <w:rPr>
          <w:color w:val="000080"/>
        </w:rPr>
        <w:tab/>
        <w:t xml:space="preserve">      ______________________</w:t>
      </w:r>
    </w:p>
    <w:p w14:paraId="56A7F2B3" w14:textId="77777777" w:rsidR="009C1BA6" w:rsidRDefault="009C1BA6" w:rsidP="00233D25">
      <w:pPr>
        <w:ind w:right="-436"/>
        <w:rPr>
          <w:b/>
          <w:color w:val="000080"/>
        </w:rPr>
      </w:pPr>
    </w:p>
    <w:p w14:paraId="0416AEB3" w14:textId="77777777" w:rsidR="009C1BA6" w:rsidRDefault="009C1BA6" w:rsidP="009C1BA6">
      <w:pPr>
        <w:ind w:left="-720" w:right="-436"/>
        <w:rPr>
          <w:b/>
          <w:color w:val="000080"/>
        </w:rPr>
      </w:pPr>
    </w:p>
    <w:p w14:paraId="7538AB31" w14:textId="77777777" w:rsidR="009C1BA6" w:rsidRDefault="009C1BA6" w:rsidP="009C1BA6">
      <w:pPr>
        <w:ind w:left="-720" w:right="-436"/>
        <w:rPr>
          <w:b/>
          <w:color w:val="000080"/>
        </w:rPr>
      </w:pPr>
      <w:r>
        <w:rPr>
          <w:b/>
          <w:color w:val="000080"/>
        </w:rPr>
        <w:t>Return the completed form to:</w:t>
      </w:r>
    </w:p>
    <w:p w14:paraId="1A0C7069" w14:textId="77777777" w:rsidR="009C1BA6" w:rsidRPr="00BC4F89" w:rsidRDefault="009C1BA6" w:rsidP="009C1BA6">
      <w:pPr>
        <w:ind w:left="-720" w:right="-436"/>
        <w:rPr>
          <w:b/>
          <w:color w:val="000080"/>
          <w:sz w:val="16"/>
          <w:szCs w:val="16"/>
        </w:rPr>
      </w:pPr>
    </w:p>
    <w:p w14:paraId="4572021D" w14:textId="77777777" w:rsidR="00106F48" w:rsidRDefault="00106F48" w:rsidP="009C1BA6">
      <w:pPr>
        <w:ind w:left="-720" w:right="-436"/>
        <w:rPr>
          <w:rStyle w:val="Hyperlink"/>
        </w:rPr>
      </w:pPr>
      <w:r>
        <w:rPr>
          <w:color w:val="000080"/>
        </w:rPr>
        <w:t xml:space="preserve">Email to </w:t>
      </w:r>
      <w:hyperlink r:id="rId12" w:history="1">
        <w:r w:rsidRPr="00FF4C63">
          <w:rPr>
            <w:rStyle w:val="Hyperlink"/>
          </w:rPr>
          <w:t>foundation@ciht.org.uk</w:t>
        </w:r>
      </w:hyperlink>
    </w:p>
    <w:p w14:paraId="2BE3E625" w14:textId="77777777" w:rsidR="00106F48" w:rsidRDefault="00106F48" w:rsidP="009C1BA6">
      <w:pPr>
        <w:ind w:left="-720" w:right="-436"/>
        <w:rPr>
          <w:rStyle w:val="Hyperlink"/>
        </w:rPr>
      </w:pPr>
    </w:p>
    <w:p w14:paraId="2E0FF152" w14:textId="77777777" w:rsidR="00106F48" w:rsidRPr="00106F48" w:rsidRDefault="00106F48" w:rsidP="009C1BA6">
      <w:pPr>
        <w:ind w:left="-720" w:right="-436"/>
        <w:rPr>
          <w:rStyle w:val="Hyperlink"/>
          <w:color w:val="244061" w:themeColor="accent1" w:themeShade="80"/>
          <w:u w:val="none"/>
        </w:rPr>
      </w:pPr>
      <w:r w:rsidRPr="00106F48">
        <w:rPr>
          <w:rStyle w:val="Hyperlink"/>
          <w:color w:val="244061" w:themeColor="accent1" w:themeShade="80"/>
          <w:u w:val="none"/>
        </w:rPr>
        <w:t>Or</w:t>
      </w:r>
    </w:p>
    <w:p w14:paraId="6A413E7D" w14:textId="3E5A6CE2" w:rsidR="009C1BA6" w:rsidRDefault="007C2395" w:rsidP="009C1BA6">
      <w:pPr>
        <w:ind w:left="-720" w:right="-436"/>
        <w:rPr>
          <w:color w:val="000080"/>
        </w:rPr>
      </w:pPr>
      <w:r>
        <w:rPr>
          <w:color w:val="000080"/>
        </w:rPr>
        <w:t>Peter Connolly</w:t>
      </w:r>
    </w:p>
    <w:p w14:paraId="64073326" w14:textId="77777777" w:rsidR="00060580" w:rsidRDefault="00060580" w:rsidP="009C1BA6">
      <w:pPr>
        <w:ind w:left="-720" w:right="-436"/>
        <w:rPr>
          <w:color w:val="000080"/>
        </w:rPr>
      </w:pPr>
      <w:r>
        <w:rPr>
          <w:color w:val="000080"/>
        </w:rPr>
        <w:t xml:space="preserve">Director of Corporate </w:t>
      </w:r>
      <w:r w:rsidR="007C2395">
        <w:rPr>
          <w:color w:val="000080"/>
        </w:rPr>
        <w:t xml:space="preserve">&amp; Business </w:t>
      </w:r>
      <w:r>
        <w:rPr>
          <w:color w:val="000080"/>
        </w:rPr>
        <w:t>Services</w:t>
      </w:r>
    </w:p>
    <w:p w14:paraId="03422EAC" w14:textId="77777777" w:rsidR="009C1BA6" w:rsidRDefault="00973872" w:rsidP="009C1BA6">
      <w:pPr>
        <w:ind w:left="-720" w:right="-436"/>
        <w:rPr>
          <w:color w:val="000080"/>
        </w:rPr>
      </w:pPr>
      <w:r>
        <w:rPr>
          <w:color w:val="000080"/>
        </w:rPr>
        <w:t>C</w:t>
      </w:r>
      <w:r w:rsidR="009C1BA6">
        <w:rPr>
          <w:color w:val="000080"/>
        </w:rPr>
        <w:t>IHT Foundation</w:t>
      </w:r>
    </w:p>
    <w:p w14:paraId="1D05253F" w14:textId="77777777" w:rsidR="009C1BA6" w:rsidRDefault="00881FA7" w:rsidP="009C1BA6">
      <w:pPr>
        <w:ind w:left="-720" w:right="-436"/>
        <w:rPr>
          <w:color w:val="000080"/>
        </w:rPr>
      </w:pPr>
      <w:r>
        <w:rPr>
          <w:color w:val="000080"/>
        </w:rPr>
        <w:t>119 Britannia Walk</w:t>
      </w:r>
    </w:p>
    <w:p w14:paraId="6972B488" w14:textId="77777777" w:rsidR="00881FA7" w:rsidRDefault="00881FA7" w:rsidP="009C1BA6">
      <w:pPr>
        <w:ind w:left="-720" w:right="-436"/>
        <w:rPr>
          <w:color w:val="000080"/>
        </w:rPr>
      </w:pPr>
      <w:smartTag w:uri="urn:schemas-microsoft-com:office:smarttags" w:element="City">
        <w:smartTag w:uri="urn:schemas-microsoft-com:office:smarttags" w:element="place">
          <w:r>
            <w:rPr>
              <w:color w:val="000080"/>
            </w:rPr>
            <w:t>London</w:t>
          </w:r>
        </w:smartTag>
      </w:smartTag>
      <w:r>
        <w:rPr>
          <w:color w:val="000080"/>
        </w:rPr>
        <w:t xml:space="preserve"> N1 7JE</w:t>
      </w:r>
    </w:p>
    <w:p w14:paraId="7084C3A8" w14:textId="77777777" w:rsidR="003043AE" w:rsidRDefault="003043AE" w:rsidP="009C1BA6">
      <w:pPr>
        <w:ind w:left="-720" w:right="-436"/>
        <w:rPr>
          <w:color w:val="000080"/>
        </w:rPr>
      </w:pPr>
    </w:p>
    <w:p w14:paraId="7C351F33" w14:textId="77777777" w:rsidR="0077754C" w:rsidRDefault="0077754C" w:rsidP="009C1BA6">
      <w:pPr>
        <w:ind w:left="-720" w:right="-436"/>
        <w:rPr>
          <w:color w:val="000080"/>
        </w:rPr>
      </w:pPr>
    </w:p>
    <w:p w14:paraId="0C67E58C" w14:textId="77777777" w:rsidR="00233D25" w:rsidRPr="00233D25" w:rsidRDefault="00233D25" w:rsidP="00233D25">
      <w:pPr>
        <w:ind w:left="-720" w:right="-436"/>
        <w:rPr>
          <w:color w:val="000080"/>
          <w:sz w:val="20"/>
          <w:lang w:val="en-GB"/>
        </w:rPr>
      </w:pPr>
      <w:r w:rsidRPr="00233D25">
        <w:rPr>
          <w:b/>
          <w:bCs/>
          <w:color w:val="000080"/>
          <w:sz w:val="20"/>
          <w:lang w:val="en-GB"/>
        </w:rPr>
        <w:t xml:space="preserve">Privacy Notice </w:t>
      </w:r>
    </w:p>
    <w:p w14:paraId="08DDEACE" w14:textId="2204DB79" w:rsidR="00233D25" w:rsidRDefault="00233D25" w:rsidP="00E45D79">
      <w:pPr>
        <w:ind w:left="-720" w:right="360"/>
        <w:rPr>
          <w:color w:val="000080"/>
          <w:sz w:val="20"/>
          <w:szCs w:val="20"/>
          <w:lang w:val="en-GB"/>
        </w:rPr>
      </w:pPr>
      <w:r w:rsidRPr="5889DCE9">
        <w:rPr>
          <w:color w:val="000080"/>
          <w:sz w:val="20"/>
          <w:szCs w:val="20"/>
          <w:lang w:val="en-GB"/>
        </w:rPr>
        <w:t>The personal information you have provided by completing this form will be used by the CIHT to process your grant application. If your application is successful, summary information (name of individual / organisation and brief project description) will also be included in the CIHT’s website and promotional materials.</w:t>
      </w:r>
    </w:p>
    <w:p w14:paraId="3DB8A535" w14:textId="77777777" w:rsidR="00233D25" w:rsidRPr="00233D25" w:rsidRDefault="00233D25" w:rsidP="00E45D79">
      <w:pPr>
        <w:ind w:left="-720" w:right="360"/>
        <w:rPr>
          <w:color w:val="000080"/>
          <w:sz w:val="20"/>
          <w:szCs w:val="20"/>
          <w:lang w:val="en-GB"/>
        </w:rPr>
      </w:pPr>
    </w:p>
    <w:p w14:paraId="6AD29328" w14:textId="77777777" w:rsidR="00233D25" w:rsidRDefault="00233D25" w:rsidP="00E45D79">
      <w:pPr>
        <w:ind w:left="-720" w:right="360"/>
        <w:rPr>
          <w:color w:val="000080"/>
          <w:sz w:val="20"/>
          <w:szCs w:val="20"/>
          <w:lang w:val="en-GB"/>
        </w:rPr>
      </w:pPr>
      <w:r w:rsidRPr="5889DCE9">
        <w:rPr>
          <w:color w:val="000080"/>
          <w:sz w:val="20"/>
          <w:szCs w:val="20"/>
          <w:lang w:val="en-GB"/>
        </w:rPr>
        <w:t xml:space="preserve">The CIHT’s Privacy Statement can be found at </w:t>
      </w:r>
      <w:hyperlink r:id="rId13">
        <w:r w:rsidRPr="5889DCE9">
          <w:rPr>
            <w:rStyle w:val="Hyperlink"/>
            <w:sz w:val="20"/>
            <w:szCs w:val="20"/>
            <w:lang w:val="en-GB"/>
          </w:rPr>
          <w:t>www.ciht.org.uk/privacy-statement</w:t>
        </w:r>
      </w:hyperlink>
      <w:r w:rsidRPr="5889DCE9">
        <w:rPr>
          <w:color w:val="000080"/>
          <w:sz w:val="20"/>
          <w:szCs w:val="20"/>
          <w:lang w:val="en-GB"/>
        </w:rPr>
        <w:t xml:space="preserve">  </w:t>
      </w:r>
    </w:p>
    <w:p w14:paraId="44858421" w14:textId="6FA6BDF7" w:rsidR="00233D25" w:rsidRPr="00233D25" w:rsidRDefault="00233D25" w:rsidP="00E45D79">
      <w:pPr>
        <w:ind w:left="-720" w:right="360"/>
        <w:rPr>
          <w:color w:val="000080"/>
          <w:sz w:val="20"/>
          <w:szCs w:val="20"/>
          <w:lang w:val="en-GB"/>
        </w:rPr>
      </w:pPr>
      <w:r w:rsidRPr="5889DCE9">
        <w:rPr>
          <w:color w:val="000080"/>
          <w:sz w:val="20"/>
          <w:szCs w:val="20"/>
          <w:lang w:val="en-GB"/>
        </w:rPr>
        <w:t xml:space="preserve"> </w:t>
      </w:r>
    </w:p>
    <w:p w14:paraId="512AAEAB" w14:textId="77777777" w:rsidR="00233D25" w:rsidRPr="00233D25" w:rsidRDefault="00233D25" w:rsidP="00E45D79">
      <w:pPr>
        <w:ind w:left="-720" w:right="360"/>
        <w:rPr>
          <w:color w:val="000080"/>
          <w:sz w:val="20"/>
          <w:szCs w:val="20"/>
          <w:lang w:val="en-GB"/>
        </w:rPr>
      </w:pPr>
      <w:r w:rsidRPr="5889DCE9">
        <w:rPr>
          <w:color w:val="000080"/>
          <w:sz w:val="20"/>
          <w:szCs w:val="20"/>
          <w:lang w:val="en-GB"/>
        </w:rPr>
        <w:t xml:space="preserve">Any questions relating to Data Privacy with </w:t>
      </w:r>
      <w:proofErr w:type="gramStart"/>
      <w:r w:rsidRPr="5889DCE9">
        <w:rPr>
          <w:color w:val="000080"/>
          <w:sz w:val="20"/>
          <w:szCs w:val="20"/>
          <w:lang w:val="en-GB"/>
        </w:rPr>
        <w:t>CIHT</w:t>
      </w:r>
      <w:proofErr w:type="gramEnd"/>
      <w:r w:rsidRPr="5889DCE9">
        <w:rPr>
          <w:color w:val="000080"/>
          <w:sz w:val="20"/>
          <w:szCs w:val="20"/>
          <w:lang w:val="en-GB"/>
        </w:rPr>
        <w:t xml:space="preserve"> or this Policy should be sent by email to </w:t>
      </w:r>
      <w:hyperlink r:id="rId14">
        <w:r w:rsidRPr="5889DCE9">
          <w:rPr>
            <w:rStyle w:val="Hyperlink"/>
            <w:sz w:val="20"/>
            <w:szCs w:val="20"/>
            <w:lang w:val="en-GB"/>
          </w:rPr>
          <w:t>governance@ciht.org.uk</w:t>
        </w:r>
      </w:hyperlink>
      <w:r w:rsidRPr="5889DCE9">
        <w:rPr>
          <w:color w:val="000080"/>
          <w:sz w:val="20"/>
          <w:szCs w:val="20"/>
          <w:lang w:val="en-GB"/>
        </w:rPr>
        <w:t xml:space="preserve"> or by writing to the Data Protection Officer at CIHT, 119 Britannia Walk, London, N1 7JE</w:t>
      </w:r>
    </w:p>
    <w:p w14:paraId="1CFAD261" w14:textId="1B4251CE" w:rsidR="0077754C" w:rsidRPr="00BC4F89" w:rsidRDefault="0077754C" w:rsidP="009C1BA6">
      <w:pPr>
        <w:ind w:left="-720" w:right="-436"/>
        <w:rPr>
          <w:color w:val="000080"/>
          <w:sz w:val="16"/>
          <w:szCs w:val="16"/>
        </w:rPr>
      </w:pPr>
    </w:p>
    <w:p w14:paraId="5A4905C1" w14:textId="4E28CC42" w:rsidR="009C1B24" w:rsidRDefault="009C1B24" w:rsidP="00F06F21">
      <w:pPr>
        <w:ind w:left="-720" w:right="-436"/>
        <w:rPr>
          <w:color w:val="000080"/>
          <w:sz w:val="22"/>
          <w:szCs w:val="22"/>
        </w:rPr>
      </w:pPr>
      <w:r w:rsidRPr="00BC4F89">
        <w:rPr>
          <w:color w:val="000080"/>
          <w:sz w:val="22"/>
          <w:szCs w:val="22"/>
        </w:rPr>
        <w:t xml:space="preserve">Revised </w:t>
      </w:r>
      <w:r w:rsidR="00106F48">
        <w:rPr>
          <w:color w:val="000080"/>
          <w:sz w:val="22"/>
          <w:szCs w:val="22"/>
        </w:rPr>
        <w:t>March 2023</w:t>
      </w:r>
    </w:p>
    <w:p w14:paraId="11942B38" w14:textId="77777777" w:rsidR="002E72E5" w:rsidRDefault="002E72E5" w:rsidP="00F06F21">
      <w:pPr>
        <w:ind w:left="-720" w:right="-436"/>
        <w:rPr>
          <w:color w:val="000080"/>
          <w:sz w:val="22"/>
          <w:szCs w:val="22"/>
        </w:rPr>
      </w:pPr>
    </w:p>
    <w:p w14:paraId="458CB701" w14:textId="77777777" w:rsidR="002E72E5" w:rsidRDefault="002E72E5" w:rsidP="00F06F21">
      <w:pPr>
        <w:ind w:left="-720" w:right="-436"/>
        <w:rPr>
          <w:color w:val="000080"/>
          <w:sz w:val="22"/>
          <w:szCs w:val="22"/>
        </w:rPr>
      </w:pPr>
    </w:p>
    <w:p w14:paraId="7164BC37" w14:textId="672416DE" w:rsidR="007A1690" w:rsidRDefault="007A1690">
      <w:pPr>
        <w:rPr>
          <w:color w:val="000080"/>
          <w:sz w:val="22"/>
          <w:szCs w:val="22"/>
        </w:rPr>
      </w:pPr>
      <w:r>
        <w:rPr>
          <w:color w:val="000080"/>
          <w:sz w:val="22"/>
          <w:szCs w:val="22"/>
        </w:rPr>
        <w:br w:type="page"/>
      </w:r>
    </w:p>
    <w:p w14:paraId="6E8E3AAE" w14:textId="2DBBC198" w:rsidR="007A1690" w:rsidRPr="00FC6F76" w:rsidRDefault="007A1690" w:rsidP="00F06F21">
      <w:pPr>
        <w:ind w:left="-720" w:right="-436"/>
        <w:rPr>
          <w:color w:val="000080"/>
          <w:sz w:val="32"/>
          <w:szCs w:val="32"/>
        </w:rPr>
      </w:pPr>
      <w:r w:rsidRPr="00FC6F76">
        <w:rPr>
          <w:color w:val="000080"/>
          <w:sz w:val="32"/>
          <w:szCs w:val="32"/>
        </w:rPr>
        <w:lastRenderedPageBreak/>
        <w:t>Appendix</w:t>
      </w:r>
    </w:p>
    <w:p w14:paraId="79F2CF38" w14:textId="77777777" w:rsidR="007A1690" w:rsidRDefault="007A1690" w:rsidP="00F06F21">
      <w:pPr>
        <w:ind w:left="-720" w:right="-436"/>
        <w:rPr>
          <w:color w:val="000080"/>
          <w:sz w:val="22"/>
          <w:szCs w:val="22"/>
        </w:rPr>
      </w:pPr>
    </w:p>
    <w:p w14:paraId="592EDFB0" w14:textId="77777777" w:rsidR="0089367F" w:rsidRDefault="0089367F" w:rsidP="0089367F">
      <w:pPr>
        <w:spacing w:after="120"/>
        <w:rPr>
          <w:rFonts w:cs="Arial"/>
          <w:b/>
          <w:bCs/>
        </w:rPr>
      </w:pPr>
      <w:r w:rsidRPr="00C613F0">
        <w:rPr>
          <w:rFonts w:cs="Arial"/>
          <w:b/>
          <w:bCs/>
        </w:rPr>
        <w:t>Student Prizes open to Research &amp; Innovation Partners</w:t>
      </w:r>
    </w:p>
    <w:p w14:paraId="76483C66" w14:textId="77777777" w:rsidR="0089367F" w:rsidRDefault="0089367F" w:rsidP="0089367F">
      <w:pPr>
        <w:spacing w:after="120"/>
        <w:rPr>
          <w:rFonts w:cs="Arial"/>
          <w:sz w:val="20"/>
          <w:szCs w:val="20"/>
        </w:rPr>
      </w:pPr>
      <w:r>
        <w:rPr>
          <w:rFonts w:cs="Arial"/>
          <w:sz w:val="20"/>
          <w:szCs w:val="20"/>
        </w:rPr>
        <w:t xml:space="preserve">CIHT’s </w:t>
      </w:r>
      <w:hyperlink r:id="rId15" w:history="1">
        <w:r w:rsidRPr="00257F7E">
          <w:rPr>
            <w:rStyle w:val="Hyperlink"/>
            <w:rFonts w:cs="Arial"/>
            <w:sz w:val="20"/>
            <w:szCs w:val="20"/>
          </w:rPr>
          <w:t>Research &amp; Innovation Partners</w:t>
        </w:r>
      </w:hyperlink>
      <w:r>
        <w:rPr>
          <w:rFonts w:cs="Arial"/>
          <w:sz w:val="20"/>
          <w:szCs w:val="20"/>
        </w:rPr>
        <w:t xml:space="preserve"> are invited to submit requests for funds from </w:t>
      </w:r>
      <w:hyperlink r:id="rId16" w:history="1">
        <w:r w:rsidRPr="00846E56">
          <w:rPr>
            <w:rStyle w:val="Hyperlink"/>
            <w:rFonts w:cs="Arial"/>
            <w:sz w:val="20"/>
            <w:szCs w:val="20"/>
          </w:rPr>
          <w:t>CIHT Foundation</w:t>
        </w:r>
      </w:hyperlink>
      <w:r>
        <w:rPr>
          <w:rFonts w:cs="Arial"/>
          <w:sz w:val="20"/>
          <w:szCs w:val="20"/>
        </w:rPr>
        <w:t>, to offer awards to their students under the given criteria.</w:t>
      </w:r>
    </w:p>
    <w:p w14:paraId="4C42109C" w14:textId="77777777" w:rsidR="0089367F" w:rsidRDefault="0089367F" w:rsidP="0089367F">
      <w:pPr>
        <w:spacing w:after="120"/>
        <w:rPr>
          <w:rFonts w:cs="Arial"/>
          <w:sz w:val="20"/>
          <w:szCs w:val="20"/>
        </w:rPr>
      </w:pPr>
    </w:p>
    <w:p w14:paraId="1D841EBE" w14:textId="77777777" w:rsidR="0089367F" w:rsidRDefault="0089367F" w:rsidP="0089367F">
      <w:pPr>
        <w:spacing w:after="120"/>
        <w:rPr>
          <w:rFonts w:cs="Arial"/>
          <w:sz w:val="20"/>
          <w:szCs w:val="20"/>
        </w:rPr>
      </w:pPr>
      <w:r>
        <w:rPr>
          <w:rFonts w:cs="Arial"/>
          <w:b/>
          <w:bCs/>
          <w:sz w:val="20"/>
          <w:szCs w:val="20"/>
        </w:rPr>
        <w:t>CIHT Foundation</w:t>
      </w:r>
    </w:p>
    <w:p w14:paraId="709C3257" w14:textId="77777777" w:rsidR="0089367F" w:rsidRDefault="0089367F" w:rsidP="0089367F">
      <w:pPr>
        <w:spacing w:after="120"/>
        <w:rPr>
          <w:rFonts w:cs="Arial"/>
          <w:sz w:val="20"/>
          <w:szCs w:val="20"/>
        </w:rPr>
      </w:pPr>
      <w:r w:rsidRPr="00C613F0">
        <w:rPr>
          <w:rFonts w:cs="Arial"/>
          <w:sz w:val="20"/>
          <w:szCs w:val="20"/>
        </w:rPr>
        <w:t>The Foundation was created by CIHT to receive charitable donations from collections and other appeals to distribute to activities and projects that we can support as part of our charitable aims.  The focus is on educational or innovative proposals that advance the art and science of highways and transportation.  The funds raised go into a restricted CIHT account so that they can only be used strictly for this purpose.</w:t>
      </w:r>
    </w:p>
    <w:p w14:paraId="33443336" w14:textId="77777777" w:rsidR="0089367F" w:rsidRDefault="0089367F" w:rsidP="0089367F">
      <w:pPr>
        <w:spacing w:after="120"/>
        <w:rPr>
          <w:rFonts w:cs="Arial"/>
          <w:b/>
          <w:bCs/>
          <w:sz w:val="20"/>
          <w:szCs w:val="20"/>
        </w:rPr>
      </w:pPr>
    </w:p>
    <w:p w14:paraId="5A6D5EFB" w14:textId="77777777" w:rsidR="0089367F" w:rsidRDefault="0089367F" w:rsidP="0089367F">
      <w:pPr>
        <w:spacing w:after="120"/>
        <w:rPr>
          <w:rFonts w:cs="Arial"/>
          <w:sz w:val="20"/>
          <w:szCs w:val="20"/>
        </w:rPr>
      </w:pPr>
      <w:r>
        <w:rPr>
          <w:rFonts w:cs="Arial"/>
          <w:b/>
          <w:bCs/>
          <w:sz w:val="20"/>
          <w:szCs w:val="20"/>
        </w:rPr>
        <w:t>CIHT Awards for Students</w:t>
      </w:r>
    </w:p>
    <w:p w14:paraId="30E19E26" w14:textId="77777777" w:rsidR="0089367F" w:rsidRDefault="0089367F" w:rsidP="0089367F">
      <w:pPr>
        <w:spacing w:after="120"/>
        <w:rPr>
          <w:rFonts w:cs="Arial"/>
          <w:sz w:val="20"/>
          <w:szCs w:val="20"/>
        </w:rPr>
      </w:pPr>
      <w:r>
        <w:rPr>
          <w:rFonts w:cs="Arial"/>
          <w:sz w:val="20"/>
          <w:szCs w:val="20"/>
        </w:rPr>
        <w:t>As a Research &amp; Innovation Partner, the following four categories of student awards are available.  Each R&amp;I Partner may submit a request for up to two awards within the calendar year.</w:t>
      </w:r>
    </w:p>
    <w:p w14:paraId="5A7CDEE9" w14:textId="77777777" w:rsidR="0089367F" w:rsidRPr="00D54FB0" w:rsidRDefault="0089367F" w:rsidP="0089367F">
      <w:pPr>
        <w:tabs>
          <w:tab w:val="left" w:pos="9639"/>
        </w:tabs>
        <w:spacing w:after="120"/>
        <w:rPr>
          <w:rFonts w:cs="Arial"/>
          <w:sz w:val="20"/>
          <w:szCs w:val="20"/>
          <w:u w:val="single"/>
        </w:rPr>
      </w:pPr>
      <w:r>
        <w:rPr>
          <w:rFonts w:cs="Arial"/>
          <w:sz w:val="20"/>
          <w:szCs w:val="20"/>
          <w:u w:val="single"/>
        </w:rPr>
        <w:tab/>
      </w:r>
    </w:p>
    <w:p w14:paraId="038078F3" w14:textId="77777777" w:rsidR="0089367F" w:rsidRPr="00D54FB0" w:rsidRDefault="0089367F" w:rsidP="0089367F">
      <w:pPr>
        <w:pStyle w:val="Heading1"/>
        <w:spacing w:before="120" w:line="240" w:lineRule="auto"/>
        <w:rPr>
          <w:rFonts w:ascii="Arial" w:hAnsi="Arial" w:cs="Arial"/>
          <w:sz w:val="20"/>
          <w:szCs w:val="20"/>
          <w:lang w:eastAsia="en-GB"/>
        </w:rPr>
      </w:pPr>
      <w:r w:rsidRPr="00D54FB0">
        <w:rPr>
          <w:rFonts w:ascii="Arial" w:hAnsi="Arial" w:cs="Arial"/>
          <w:sz w:val="20"/>
          <w:szCs w:val="20"/>
          <w:lang w:eastAsia="en-GB"/>
        </w:rPr>
        <w:t>The CIHT Prize for the Best Performance in a Highways or Transportation Related Final Year Project - £500</w:t>
      </w:r>
    </w:p>
    <w:p w14:paraId="72ACAFC2" w14:textId="1969C236" w:rsidR="0089367F" w:rsidRDefault="0089367F" w:rsidP="0089367F">
      <w:pPr>
        <w:rPr>
          <w:rFonts w:cs="Arial"/>
          <w:sz w:val="20"/>
          <w:szCs w:val="20"/>
          <w:lang w:eastAsia="en-GB"/>
        </w:rPr>
      </w:pPr>
      <w:r w:rsidRPr="00D54FB0">
        <w:rPr>
          <w:rFonts w:cs="Arial"/>
          <w:sz w:val="20"/>
          <w:szCs w:val="20"/>
          <w:lang w:eastAsia="en-GB"/>
        </w:rPr>
        <w:t>To be awarded to the final year (level 6</w:t>
      </w:r>
      <w:r w:rsidR="00CF41D7">
        <w:rPr>
          <w:rFonts w:cs="Arial"/>
          <w:sz w:val="20"/>
          <w:szCs w:val="20"/>
          <w:lang w:eastAsia="en-GB"/>
        </w:rPr>
        <w:t xml:space="preserve"> </w:t>
      </w:r>
      <w:r w:rsidR="00CF41D7" w:rsidRPr="00CF41D7">
        <w:rPr>
          <w:rFonts w:cs="Arial"/>
          <w:sz w:val="20"/>
          <w:szCs w:val="20"/>
          <w:lang w:eastAsia="en-GB"/>
        </w:rPr>
        <w:t>SCQF L10</w:t>
      </w:r>
      <w:r w:rsidRPr="00D54FB0">
        <w:rPr>
          <w:rFonts w:cs="Arial"/>
          <w:sz w:val="20"/>
          <w:szCs w:val="20"/>
          <w:lang w:eastAsia="en-GB"/>
        </w:rPr>
        <w:t>) student who, in the opinion of the teaching team, has delivered the best dissertation in a topic directly related to highways and transportation.</w:t>
      </w:r>
      <w:r>
        <w:rPr>
          <w:rFonts w:cs="Arial"/>
          <w:sz w:val="20"/>
          <w:szCs w:val="20"/>
          <w:lang w:eastAsia="en-GB"/>
        </w:rPr>
        <w:t xml:space="preserve"> </w:t>
      </w:r>
      <w:r w:rsidRPr="00D54FB0">
        <w:rPr>
          <w:rFonts w:cs="Arial"/>
          <w:sz w:val="20"/>
          <w:szCs w:val="20"/>
          <w:lang w:eastAsia="en-GB"/>
        </w:rPr>
        <w:t xml:space="preserve"> </w:t>
      </w:r>
    </w:p>
    <w:p w14:paraId="65DF8921" w14:textId="77777777" w:rsidR="0089367F" w:rsidRPr="00D54FB0" w:rsidRDefault="0089367F" w:rsidP="0089367F">
      <w:pPr>
        <w:tabs>
          <w:tab w:val="left" w:pos="9639"/>
        </w:tabs>
        <w:rPr>
          <w:rFonts w:cs="Arial"/>
          <w:sz w:val="20"/>
          <w:szCs w:val="20"/>
          <w:u w:val="single"/>
          <w:lang w:eastAsia="en-GB"/>
        </w:rPr>
      </w:pPr>
      <w:r>
        <w:rPr>
          <w:rFonts w:cs="Arial"/>
          <w:sz w:val="20"/>
          <w:szCs w:val="20"/>
          <w:u w:val="single"/>
          <w:lang w:eastAsia="en-GB"/>
        </w:rPr>
        <w:tab/>
      </w:r>
    </w:p>
    <w:p w14:paraId="4B9CA74E" w14:textId="71A058C9" w:rsidR="0089367F" w:rsidRPr="00D54FB0" w:rsidRDefault="0089367F" w:rsidP="0089367F">
      <w:pPr>
        <w:pStyle w:val="Heading1"/>
        <w:spacing w:before="120" w:line="240" w:lineRule="auto"/>
        <w:rPr>
          <w:rFonts w:ascii="Arial" w:hAnsi="Arial" w:cs="Arial"/>
          <w:sz w:val="20"/>
          <w:szCs w:val="20"/>
          <w:lang w:eastAsia="en-GB"/>
        </w:rPr>
      </w:pPr>
      <w:r w:rsidRPr="00D54FB0">
        <w:rPr>
          <w:rFonts w:ascii="Arial" w:hAnsi="Arial" w:cs="Arial"/>
          <w:sz w:val="20"/>
          <w:szCs w:val="20"/>
          <w:lang w:eastAsia="en-GB"/>
        </w:rPr>
        <w:t xml:space="preserve">The CIHT Prize for the Best Performance by a Highways or Transportation Apprentice in a Degree </w:t>
      </w:r>
      <w:r w:rsidR="00E24432">
        <w:rPr>
          <w:rFonts w:ascii="Arial" w:hAnsi="Arial" w:cs="Arial"/>
          <w:sz w:val="20"/>
          <w:szCs w:val="20"/>
          <w:lang w:eastAsia="en-GB"/>
        </w:rPr>
        <w:t xml:space="preserve">or Graduate </w:t>
      </w:r>
      <w:r w:rsidRPr="00D54FB0">
        <w:rPr>
          <w:rFonts w:ascii="Arial" w:hAnsi="Arial" w:cs="Arial"/>
          <w:sz w:val="20"/>
          <w:szCs w:val="20"/>
          <w:lang w:eastAsia="en-GB"/>
        </w:rPr>
        <w:t>Apprenticeship - £500</w:t>
      </w:r>
    </w:p>
    <w:p w14:paraId="53CB3FE4" w14:textId="20A7ACA7" w:rsidR="0089367F" w:rsidRDefault="0089367F" w:rsidP="0089367F">
      <w:pPr>
        <w:rPr>
          <w:rFonts w:cs="Arial"/>
          <w:sz w:val="20"/>
          <w:szCs w:val="20"/>
          <w:lang w:eastAsia="en-GB"/>
        </w:rPr>
      </w:pPr>
      <w:r w:rsidRPr="00D54FB0">
        <w:rPr>
          <w:rFonts w:cs="Arial"/>
          <w:sz w:val="20"/>
          <w:szCs w:val="20"/>
          <w:lang w:eastAsia="en-GB"/>
        </w:rPr>
        <w:t>To be awarded to the final year (level 6</w:t>
      </w:r>
      <w:r w:rsidR="00CF41D7">
        <w:rPr>
          <w:rFonts w:cs="Arial"/>
          <w:sz w:val="20"/>
          <w:szCs w:val="20"/>
          <w:lang w:eastAsia="en-GB"/>
        </w:rPr>
        <w:t xml:space="preserve"> or </w:t>
      </w:r>
      <w:r w:rsidR="00CF41D7" w:rsidRPr="00CF41D7">
        <w:rPr>
          <w:rFonts w:cs="Arial"/>
          <w:sz w:val="20"/>
          <w:szCs w:val="20"/>
          <w:lang w:eastAsia="en-GB"/>
        </w:rPr>
        <w:t>SCQF L10</w:t>
      </w:r>
      <w:r w:rsidRPr="00D54FB0">
        <w:rPr>
          <w:rFonts w:cs="Arial"/>
          <w:sz w:val="20"/>
          <w:szCs w:val="20"/>
          <w:lang w:eastAsia="en-GB"/>
        </w:rPr>
        <w:t xml:space="preserve">) degree </w:t>
      </w:r>
      <w:r w:rsidR="00CF41D7">
        <w:rPr>
          <w:rFonts w:cs="Arial"/>
          <w:sz w:val="20"/>
          <w:szCs w:val="20"/>
          <w:lang w:eastAsia="en-GB"/>
        </w:rPr>
        <w:t xml:space="preserve">or graduate </w:t>
      </w:r>
      <w:r w:rsidRPr="00D54FB0">
        <w:rPr>
          <w:rFonts w:cs="Arial"/>
          <w:sz w:val="20"/>
          <w:szCs w:val="20"/>
          <w:lang w:eastAsia="en-GB"/>
        </w:rPr>
        <w:t xml:space="preserve">apprenticeship student employed in the highways and transportation sector who, in the opinion of the teaching team, has delivered the best </w:t>
      </w:r>
      <w:r w:rsidR="00625508">
        <w:rPr>
          <w:rFonts w:cs="Arial"/>
          <w:sz w:val="20"/>
          <w:szCs w:val="20"/>
          <w:lang w:eastAsia="en-GB"/>
        </w:rPr>
        <w:t>dissertation or project</w:t>
      </w:r>
      <w:r w:rsidRPr="00D54FB0">
        <w:rPr>
          <w:rFonts w:cs="Arial"/>
          <w:sz w:val="20"/>
          <w:szCs w:val="20"/>
          <w:lang w:eastAsia="en-GB"/>
        </w:rPr>
        <w:t xml:space="preserve">. </w:t>
      </w:r>
    </w:p>
    <w:p w14:paraId="375EDE87" w14:textId="77777777" w:rsidR="0089367F" w:rsidRPr="00D54FB0" w:rsidRDefault="0089367F" w:rsidP="0089367F">
      <w:pPr>
        <w:tabs>
          <w:tab w:val="left" w:pos="9639"/>
        </w:tabs>
        <w:rPr>
          <w:rFonts w:cs="Arial"/>
          <w:sz w:val="20"/>
          <w:szCs w:val="20"/>
          <w:u w:val="single"/>
          <w:lang w:eastAsia="en-GB"/>
        </w:rPr>
      </w:pPr>
      <w:r>
        <w:rPr>
          <w:rFonts w:cs="Arial"/>
          <w:sz w:val="20"/>
          <w:szCs w:val="20"/>
          <w:u w:val="single"/>
          <w:lang w:eastAsia="en-GB"/>
        </w:rPr>
        <w:tab/>
      </w:r>
    </w:p>
    <w:p w14:paraId="4D8BAC92" w14:textId="77777777" w:rsidR="0089367F" w:rsidRPr="00D54FB0" w:rsidRDefault="0089367F" w:rsidP="0089367F">
      <w:pPr>
        <w:pStyle w:val="Heading1"/>
        <w:spacing w:before="120" w:line="240" w:lineRule="auto"/>
        <w:rPr>
          <w:rFonts w:ascii="Arial" w:hAnsi="Arial" w:cs="Arial"/>
          <w:sz w:val="20"/>
          <w:szCs w:val="20"/>
          <w:lang w:eastAsia="en-GB"/>
        </w:rPr>
      </w:pPr>
      <w:r w:rsidRPr="00D54FB0">
        <w:rPr>
          <w:rFonts w:ascii="Arial" w:hAnsi="Arial" w:cs="Arial"/>
          <w:sz w:val="20"/>
          <w:szCs w:val="20"/>
          <w:lang w:eastAsia="en-GB"/>
        </w:rPr>
        <w:t>The CIHT Prize for the Best Performance by an MSc or MEng Student in Highways or Transportation - £500</w:t>
      </w:r>
    </w:p>
    <w:p w14:paraId="02683A7B" w14:textId="210CBE15" w:rsidR="0089367F" w:rsidRDefault="0089367F" w:rsidP="0089367F">
      <w:pPr>
        <w:rPr>
          <w:rFonts w:cs="Arial"/>
          <w:sz w:val="20"/>
          <w:szCs w:val="20"/>
          <w:lang w:eastAsia="en-GB"/>
        </w:rPr>
      </w:pPr>
      <w:r w:rsidRPr="00D54FB0">
        <w:rPr>
          <w:rFonts w:cs="Arial"/>
          <w:sz w:val="20"/>
          <w:szCs w:val="20"/>
          <w:lang w:eastAsia="en-GB"/>
        </w:rPr>
        <w:t>To be awarded to the MSc or MEng student (level 7</w:t>
      </w:r>
      <w:r w:rsidR="00CF41D7">
        <w:rPr>
          <w:rFonts w:cs="Arial"/>
          <w:sz w:val="20"/>
          <w:szCs w:val="20"/>
          <w:lang w:eastAsia="en-GB"/>
        </w:rPr>
        <w:t xml:space="preserve"> </w:t>
      </w:r>
      <w:r w:rsidR="00CF41D7" w:rsidRPr="00CF41D7">
        <w:rPr>
          <w:rFonts w:cs="Arial"/>
          <w:sz w:val="20"/>
          <w:szCs w:val="20"/>
          <w:lang w:eastAsia="en-GB"/>
        </w:rPr>
        <w:t>SCQF L11</w:t>
      </w:r>
      <w:r w:rsidRPr="00D54FB0">
        <w:rPr>
          <w:rFonts w:cs="Arial"/>
          <w:sz w:val="20"/>
          <w:szCs w:val="20"/>
          <w:lang w:eastAsia="en-GB"/>
        </w:rPr>
        <w:t xml:space="preserve">) who, in the opinion of the teaching team, has delivered the best overall performance in a highways or transportation related dissertation or assignment. </w:t>
      </w:r>
    </w:p>
    <w:p w14:paraId="73982133" w14:textId="77777777" w:rsidR="0089367F" w:rsidRDefault="0089367F" w:rsidP="0089367F">
      <w:pPr>
        <w:rPr>
          <w:rFonts w:cs="Arial"/>
          <w:sz w:val="20"/>
          <w:szCs w:val="20"/>
          <w:lang w:eastAsia="en-GB"/>
        </w:rPr>
      </w:pPr>
      <w:r w:rsidRPr="00D54FB0">
        <w:rPr>
          <w:rFonts w:cs="Arial"/>
          <w:sz w:val="20"/>
          <w:szCs w:val="20"/>
          <w:lang w:eastAsia="en-GB"/>
        </w:rPr>
        <w:t>The student should have been enrolled on a highways or transportation related module and undertaken an independent individual piece of work with a clear emphasis on highways and transportation OR have undertaken individual research specifically in highways or transportation.</w:t>
      </w:r>
    </w:p>
    <w:p w14:paraId="2E3E9B4A" w14:textId="77777777" w:rsidR="0089367F" w:rsidRPr="00D54FB0" w:rsidRDefault="0089367F" w:rsidP="0089367F">
      <w:pPr>
        <w:tabs>
          <w:tab w:val="left" w:pos="9639"/>
        </w:tabs>
        <w:rPr>
          <w:rFonts w:cs="Arial"/>
          <w:sz w:val="20"/>
          <w:szCs w:val="20"/>
          <w:u w:val="single"/>
          <w:lang w:eastAsia="en-GB"/>
        </w:rPr>
      </w:pPr>
      <w:r>
        <w:rPr>
          <w:rFonts w:cs="Arial"/>
          <w:sz w:val="20"/>
          <w:szCs w:val="20"/>
          <w:u w:val="single"/>
          <w:lang w:eastAsia="en-GB"/>
        </w:rPr>
        <w:tab/>
      </w:r>
    </w:p>
    <w:p w14:paraId="32D836BB" w14:textId="77777777" w:rsidR="0089367F" w:rsidRPr="000006A6" w:rsidRDefault="0089367F" w:rsidP="0089367F">
      <w:pPr>
        <w:pStyle w:val="Heading1"/>
        <w:spacing w:before="120" w:line="240" w:lineRule="auto"/>
        <w:rPr>
          <w:rFonts w:ascii="Arial" w:hAnsi="Arial" w:cs="Arial"/>
          <w:sz w:val="20"/>
          <w:szCs w:val="20"/>
          <w:lang w:eastAsia="en-GB"/>
        </w:rPr>
      </w:pPr>
      <w:r w:rsidRPr="00D54FB0">
        <w:rPr>
          <w:rFonts w:ascii="Arial" w:hAnsi="Arial" w:cs="Arial"/>
          <w:sz w:val="20"/>
          <w:szCs w:val="20"/>
          <w:lang w:eastAsia="en-GB"/>
        </w:rPr>
        <w:t>The CIHT Prize for the Best Performance by a PhD Student in Highways or Transportation - £</w:t>
      </w:r>
      <w:r w:rsidRPr="00902637">
        <w:rPr>
          <w:rFonts w:ascii="Arial" w:hAnsi="Arial" w:cs="Arial"/>
          <w:sz w:val="20"/>
          <w:szCs w:val="20"/>
          <w:lang w:eastAsia="en-GB"/>
        </w:rPr>
        <w:t>2,</w:t>
      </w:r>
      <w:r w:rsidRPr="000006A6">
        <w:rPr>
          <w:rFonts w:ascii="Arial" w:hAnsi="Arial" w:cs="Arial"/>
          <w:sz w:val="20"/>
          <w:szCs w:val="20"/>
          <w:lang w:eastAsia="en-GB"/>
        </w:rPr>
        <w:t xml:space="preserve">000  </w:t>
      </w:r>
    </w:p>
    <w:p w14:paraId="5FAF873F" w14:textId="203D874D" w:rsidR="0089367F" w:rsidRPr="00D54FB0" w:rsidRDefault="0089367F" w:rsidP="0089367F">
      <w:pPr>
        <w:rPr>
          <w:rFonts w:cs="Arial"/>
          <w:sz w:val="20"/>
          <w:szCs w:val="20"/>
          <w:lang w:eastAsia="en-GB"/>
        </w:rPr>
      </w:pPr>
      <w:r w:rsidRPr="00D54FB0">
        <w:rPr>
          <w:rFonts w:cs="Arial"/>
          <w:sz w:val="20"/>
          <w:szCs w:val="20"/>
          <w:lang w:eastAsia="en-GB"/>
        </w:rPr>
        <w:t>To be awarded to the PhD student (level 8</w:t>
      </w:r>
      <w:r w:rsidR="00CF41D7">
        <w:rPr>
          <w:rFonts w:cs="Arial"/>
          <w:sz w:val="20"/>
          <w:szCs w:val="20"/>
          <w:lang w:eastAsia="en-GB"/>
        </w:rPr>
        <w:t xml:space="preserve"> or </w:t>
      </w:r>
      <w:r w:rsidR="00CF41D7" w:rsidRPr="00CF41D7">
        <w:rPr>
          <w:rFonts w:cs="Arial"/>
          <w:sz w:val="20"/>
          <w:szCs w:val="20"/>
          <w:lang w:eastAsia="en-GB"/>
        </w:rPr>
        <w:t>SCQF L12</w:t>
      </w:r>
      <w:r w:rsidRPr="00D54FB0">
        <w:rPr>
          <w:rFonts w:cs="Arial"/>
          <w:sz w:val="20"/>
          <w:szCs w:val="20"/>
          <w:lang w:eastAsia="en-GB"/>
        </w:rPr>
        <w:t xml:space="preserve">) who, in the opinion of the teaching team, has delivered </w:t>
      </w:r>
      <w:r w:rsidR="002D7757">
        <w:rPr>
          <w:rFonts w:cs="Arial"/>
          <w:sz w:val="20"/>
          <w:szCs w:val="20"/>
          <w:lang w:eastAsia="en-GB"/>
        </w:rPr>
        <w:t>an outstanding piece of work</w:t>
      </w:r>
      <w:r w:rsidRPr="00D54FB0">
        <w:rPr>
          <w:rFonts w:cs="Arial"/>
          <w:sz w:val="20"/>
          <w:szCs w:val="20"/>
          <w:lang w:eastAsia="en-GB"/>
        </w:rPr>
        <w:t xml:space="preserve"> in a highways or transportation related PhD </w:t>
      </w:r>
      <w:r w:rsidR="002D3900">
        <w:rPr>
          <w:rFonts w:cs="Arial"/>
          <w:sz w:val="20"/>
          <w:szCs w:val="20"/>
          <w:lang w:eastAsia="en-GB"/>
        </w:rPr>
        <w:t>t</w:t>
      </w:r>
      <w:r w:rsidRPr="00D54FB0">
        <w:rPr>
          <w:rFonts w:cs="Arial"/>
          <w:sz w:val="20"/>
          <w:szCs w:val="20"/>
          <w:lang w:eastAsia="en-GB"/>
        </w:rPr>
        <w:t>hesis and undertaken an independent</w:t>
      </w:r>
      <w:r>
        <w:rPr>
          <w:rFonts w:cs="Arial"/>
          <w:sz w:val="20"/>
          <w:szCs w:val="20"/>
          <w:lang w:eastAsia="en-GB"/>
        </w:rPr>
        <w:t>,</w:t>
      </w:r>
      <w:r w:rsidRPr="00D54FB0">
        <w:rPr>
          <w:rFonts w:cs="Arial"/>
          <w:sz w:val="20"/>
          <w:szCs w:val="20"/>
          <w:lang w:eastAsia="en-GB"/>
        </w:rPr>
        <w:t xml:space="preserve"> individual piece of research with a clear emphasis on highways and transportation.</w:t>
      </w:r>
    </w:p>
    <w:p w14:paraId="6BE469E1" w14:textId="77777777" w:rsidR="0089367F" w:rsidRPr="00D54FB0" w:rsidRDefault="0089367F" w:rsidP="0089367F">
      <w:pPr>
        <w:tabs>
          <w:tab w:val="left" w:pos="9639"/>
        </w:tabs>
        <w:spacing w:after="120"/>
        <w:rPr>
          <w:rFonts w:cs="Arial"/>
          <w:sz w:val="20"/>
          <w:szCs w:val="20"/>
          <w:u w:val="single"/>
        </w:rPr>
      </w:pPr>
      <w:r>
        <w:rPr>
          <w:rFonts w:cs="Arial"/>
          <w:sz w:val="20"/>
          <w:szCs w:val="20"/>
          <w:u w:val="single"/>
        </w:rPr>
        <w:tab/>
      </w:r>
    </w:p>
    <w:p w14:paraId="34BECF74" w14:textId="77777777" w:rsidR="0089367F" w:rsidRDefault="0089367F" w:rsidP="0089367F">
      <w:pPr>
        <w:spacing w:after="120"/>
        <w:rPr>
          <w:rFonts w:cs="Arial"/>
          <w:sz w:val="20"/>
          <w:szCs w:val="20"/>
          <w:lang w:eastAsia="en-GB"/>
        </w:rPr>
      </w:pPr>
    </w:p>
    <w:p w14:paraId="17297294" w14:textId="77777777" w:rsidR="0089367F" w:rsidRPr="00BC4ADA" w:rsidRDefault="0089367F" w:rsidP="0089367F">
      <w:pPr>
        <w:spacing w:after="120"/>
        <w:rPr>
          <w:rFonts w:cs="Arial"/>
          <w:b/>
          <w:bCs/>
          <w:sz w:val="20"/>
          <w:szCs w:val="20"/>
          <w:lang w:eastAsia="en-GB"/>
        </w:rPr>
      </w:pPr>
      <w:r>
        <w:rPr>
          <w:rFonts w:cs="Arial"/>
          <w:b/>
          <w:bCs/>
          <w:sz w:val="20"/>
          <w:szCs w:val="20"/>
          <w:lang w:eastAsia="en-GB"/>
        </w:rPr>
        <w:t>Award Criteria</w:t>
      </w:r>
    </w:p>
    <w:p w14:paraId="2C1D5EA6" w14:textId="77777777" w:rsidR="0089367F" w:rsidRDefault="0089367F" w:rsidP="0089367F">
      <w:pPr>
        <w:spacing w:after="120"/>
        <w:rPr>
          <w:rFonts w:cs="Arial"/>
          <w:sz w:val="20"/>
          <w:szCs w:val="20"/>
          <w:lang w:eastAsia="en-GB"/>
        </w:rPr>
      </w:pPr>
      <w:r w:rsidRPr="00D54FB0">
        <w:rPr>
          <w:rFonts w:cs="Arial"/>
          <w:sz w:val="20"/>
          <w:szCs w:val="20"/>
          <w:lang w:eastAsia="en-GB"/>
        </w:rPr>
        <w:t>It is for the teaching team to decide on the most appropriate criteria for awarding the prize in their institution, but it is expected this will include a focus on one or more of these topics</w:t>
      </w:r>
      <w:r>
        <w:rPr>
          <w:rFonts w:cs="Arial"/>
          <w:sz w:val="20"/>
          <w:szCs w:val="20"/>
          <w:lang w:eastAsia="en-GB"/>
        </w:rPr>
        <w:t>:</w:t>
      </w:r>
      <w:r w:rsidRPr="00D54FB0">
        <w:rPr>
          <w:rFonts w:cs="Arial"/>
          <w:sz w:val="20"/>
          <w:szCs w:val="20"/>
          <w:lang w:eastAsia="en-GB"/>
        </w:rPr>
        <w:t xml:space="preserve"> sustainability and </w:t>
      </w:r>
      <w:proofErr w:type="spellStart"/>
      <w:r>
        <w:rPr>
          <w:rFonts w:cs="Arial"/>
          <w:sz w:val="20"/>
          <w:szCs w:val="20"/>
          <w:lang w:eastAsia="en-GB"/>
        </w:rPr>
        <w:t>decarbonisation</w:t>
      </w:r>
      <w:proofErr w:type="spellEnd"/>
      <w:r w:rsidRPr="00D54FB0">
        <w:rPr>
          <w:rFonts w:cs="Arial"/>
          <w:sz w:val="20"/>
          <w:szCs w:val="20"/>
          <w:lang w:eastAsia="en-GB"/>
        </w:rPr>
        <w:t xml:space="preserve">, equality diversity </w:t>
      </w:r>
      <w:r>
        <w:rPr>
          <w:rFonts w:cs="Arial"/>
          <w:sz w:val="20"/>
          <w:szCs w:val="20"/>
          <w:lang w:eastAsia="en-GB"/>
        </w:rPr>
        <w:t>and</w:t>
      </w:r>
      <w:r w:rsidRPr="00D54FB0">
        <w:rPr>
          <w:rFonts w:cs="Arial"/>
          <w:sz w:val="20"/>
          <w:szCs w:val="20"/>
          <w:lang w:eastAsia="en-GB"/>
        </w:rPr>
        <w:t xml:space="preserve"> inclusion, accessibility and integration, active travel, and the safe systems approach.</w:t>
      </w:r>
    </w:p>
    <w:p w14:paraId="4D030D10" w14:textId="1323DBDE" w:rsidR="00B100F8" w:rsidRDefault="00B100F8" w:rsidP="0089367F">
      <w:pPr>
        <w:spacing w:after="120"/>
        <w:rPr>
          <w:rFonts w:cs="Arial"/>
          <w:sz w:val="20"/>
          <w:szCs w:val="20"/>
          <w:lang w:eastAsia="en-GB"/>
        </w:rPr>
      </w:pPr>
      <w:r>
        <w:rPr>
          <w:rFonts w:cs="Arial"/>
          <w:sz w:val="20"/>
          <w:szCs w:val="20"/>
          <w:lang w:eastAsia="en-GB"/>
        </w:rPr>
        <w:t>It will be up</w:t>
      </w:r>
      <w:r w:rsidR="00874F3F">
        <w:rPr>
          <w:rFonts w:cs="Arial"/>
          <w:sz w:val="20"/>
          <w:szCs w:val="20"/>
          <w:lang w:eastAsia="en-GB"/>
        </w:rPr>
        <w:t xml:space="preserve"> to</w:t>
      </w:r>
      <w:r>
        <w:rPr>
          <w:rFonts w:cs="Arial"/>
          <w:sz w:val="20"/>
          <w:szCs w:val="20"/>
          <w:lang w:eastAsia="en-GB"/>
        </w:rPr>
        <w:t xml:space="preserve"> the teaching team’s discretion to choose which piece of work they deem to be outstanding and the student</w:t>
      </w:r>
      <w:r w:rsidR="00147964">
        <w:rPr>
          <w:rFonts w:cs="Arial"/>
          <w:sz w:val="20"/>
          <w:szCs w:val="20"/>
          <w:lang w:eastAsia="en-GB"/>
        </w:rPr>
        <w:t>(s) that deserve recognition.</w:t>
      </w:r>
    </w:p>
    <w:p w14:paraId="7DC4D9B2" w14:textId="77777777" w:rsidR="0089367F" w:rsidRDefault="0089367F" w:rsidP="0089367F">
      <w:pPr>
        <w:rPr>
          <w:rFonts w:cs="Arial"/>
          <w:sz w:val="20"/>
          <w:szCs w:val="20"/>
          <w:lang w:eastAsia="en-GB"/>
        </w:rPr>
      </w:pPr>
      <w:r w:rsidRPr="0074103D">
        <w:rPr>
          <w:rFonts w:cs="Arial"/>
          <w:sz w:val="20"/>
          <w:szCs w:val="20"/>
          <w:lang w:eastAsia="en-GB"/>
        </w:rPr>
        <w:t>Students should be advised of the prize at the earliest opportunity to maximise their awareness of CIHT, and the awarding criteria (as agreed by the teaching team) to ensure transparency.</w:t>
      </w:r>
    </w:p>
    <w:p w14:paraId="0EC9D101" w14:textId="64DDD499" w:rsidR="00874F3F" w:rsidRPr="0074103D" w:rsidRDefault="00874F3F" w:rsidP="0089367F">
      <w:pPr>
        <w:rPr>
          <w:rFonts w:cs="Arial"/>
          <w:sz w:val="20"/>
          <w:szCs w:val="20"/>
          <w:lang w:eastAsia="en-GB"/>
        </w:rPr>
      </w:pPr>
    </w:p>
    <w:p w14:paraId="03E0883D" w14:textId="59AFFC74" w:rsidR="0089367F" w:rsidRPr="00E10D96" w:rsidRDefault="0089367F" w:rsidP="0089367F">
      <w:pPr>
        <w:rPr>
          <w:rFonts w:cs="Arial"/>
          <w:i/>
          <w:iCs/>
          <w:sz w:val="20"/>
          <w:szCs w:val="20"/>
          <w:lang w:eastAsia="en-GB"/>
        </w:rPr>
      </w:pPr>
      <w:r w:rsidRPr="0074103D">
        <w:rPr>
          <w:rFonts w:cs="Arial"/>
          <w:sz w:val="20"/>
          <w:szCs w:val="20"/>
          <w:lang w:eastAsia="en-GB"/>
        </w:rPr>
        <w:t>Students should be made aware of the opportunities to contribute to CIHT</w:t>
      </w:r>
      <w:r>
        <w:rPr>
          <w:rFonts w:cs="Arial"/>
          <w:sz w:val="20"/>
          <w:szCs w:val="20"/>
          <w:lang w:eastAsia="en-GB"/>
        </w:rPr>
        <w:t>.</w:t>
      </w:r>
      <w:r w:rsidRPr="0074103D">
        <w:rPr>
          <w:rFonts w:cs="Arial"/>
          <w:sz w:val="20"/>
          <w:szCs w:val="20"/>
          <w:lang w:eastAsia="en-GB"/>
        </w:rPr>
        <w:t xml:space="preserve"> </w:t>
      </w:r>
      <w:r>
        <w:rPr>
          <w:rFonts w:cs="Arial"/>
          <w:sz w:val="20"/>
          <w:szCs w:val="20"/>
          <w:lang w:eastAsia="en-GB"/>
        </w:rPr>
        <w:t xml:space="preserve"> They need to understand that they may be approached to give</w:t>
      </w:r>
      <w:r w:rsidRPr="0074103D">
        <w:rPr>
          <w:rFonts w:cs="Arial"/>
          <w:sz w:val="20"/>
          <w:szCs w:val="20"/>
          <w:lang w:eastAsia="en-GB"/>
        </w:rPr>
        <w:t xml:space="preserve"> a presentation</w:t>
      </w:r>
      <w:r>
        <w:rPr>
          <w:rFonts w:cs="Arial"/>
          <w:sz w:val="20"/>
          <w:szCs w:val="20"/>
          <w:lang w:eastAsia="en-GB"/>
        </w:rPr>
        <w:t xml:space="preserve"> of their work</w:t>
      </w:r>
      <w:r w:rsidRPr="0074103D">
        <w:rPr>
          <w:rFonts w:cs="Arial"/>
          <w:sz w:val="20"/>
          <w:szCs w:val="20"/>
          <w:lang w:eastAsia="en-GB"/>
        </w:rPr>
        <w:t xml:space="preserve"> at a regional meeting</w:t>
      </w:r>
      <w:r>
        <w:rPr>
          <w:rFonts w:cs="Arial"/>
          <w:sz w:val="20"/>
          <w:szCs w:val="20"/>
          <w:lang w:eastAsia="en-GB"/>
        </w:rPr>
        <w:t xml:space="preserve">, to the CIHT Council or another committee group or event.  Their final output upon which the </w:t>
      </w:r>
      <w:r w:rsidR="00154A31">
        <w:rPr>
          <w:rFonts w:cs="Arial"/>
          <w:sz w:val="20"/>
          <w:szCs w:val="20"/>
          <w:lang w:eastAsia="en-GB"/>
        </w:rPr>
        <w:t>prize</w:t>
      </w:r>
      <w:r w:rsidRPr="0074103D">
        <w:rPr>
          <w:rFonts w:cs="Arial"/>
          <w:sz w:val="20"/>
          <w:szCs w:val="20"/>
          <w:lang w:eastAsia="en-GB"/>
        </w:rPr>
        <w:t xml:space="preserve"> </w:t>
      </w:r>
      <w:r>
        <w:rPr>
          <w:rFonts w:cs="Arial"/>
          <w:sz w:val="20"/>
          <w:szCs w:val="20"/>
          <w:lang w:eastAsia="en-GB"/>
        </w:rPr>
        <w:t xml:space="preserve">was given, may be used by CIHT in the communications to members and/or be absorbed into the resources of CIHT that are accessible to CIHT members.  </w:t>
      </w:r>
    </w:p>
    <w:p w14:paraId="57D74854" w14:textId="760BAB8D" w:rsidR="0089367F" w:rsidRPr="005728DB" w:rsidRDefault="0089367F" w:rsidP="0089367F">
      <w:pPr>
        <w:spacing w:after="120"/>
        <w:rPr>
          <w:rFonts w:cs="Arial"/>
          <w:sz w:val="20"/>
          <w:szCs w:val="20"/>
          <w:lang w:eastAsia="en-GB"/>
        </w:rPr>
      </w:pPr>
      <w:r>
        <w:rPr>
          <w:rFonts w:cs="Arial"/>
          <w:sz w:val="20"/>
          <w:szCs w:val="20"/>
          <w:lang w:eastAsia="en-GB"/>
        </w:rPr>
        <w:t xml:space="preserve">The Research &amp; Innovation Partner will be expected to promote the opportunities the CIHT </w:t>
      </w:r>
      <w:r w:rsidR="00C95451">
        <w:rPr>
          <w:rFonts w:cs="Arial"/>
          <w:sz w:val="20"/>
          <w:szCs w:val="20"/>
          <w:lang w:eastAsia="en-GB"/>
        </w:rPr>
        <w:t>prize</w:t>
      </w:r>
      <w:r>
        <w:rPr>
          <w:rFonts w:cs="Arial"/>
          <w:sz w:val="20"/>
          <w:szCs w:val="20"/>
          <w:lang w:eastAsia="en-GB"/>
        </w:rPr>
        <w:t xml:space="preserve">s present, to ensure their students are aware of how their final output could be used by CIHT.  They should also provide information about CIHT to their students about the membership benefits and qualifications; this will be supported by CIHT staff either through the </w:t>
      </w:r>
      <w:r w:rsidRPr="00C05225">
        <w:rPr>
          <w:rFonts w:cs="Arial"/>
          <w:sz w:val="20"/>
          <w:szCs w:val="20"/>
          <w:lang w:eastAsia="en-GB"/>
        </w:rPr>
        <w:t>membership team delivering a presentation and Q&amp;A session or a set of s</w:t>
      </w:r>
      <w:r w:rsidR="00CF41D7">
        <w:rPr>
          <w:rFonts w:cs="Arial"/>
          <w:sz w:val="20"/>
          <w:szCs w:val="20"/>
          <w:lang w:eastAsia="en-GB"/>
        </w:rPr>
        <w:t>l</w:t>
      </w:r>
      <w:r w:rsidRPr="00C05225">
        <w:rPr>
          <w:rFonts w:cs="Arial"/>
          <w:sz w:val="20"/>
          <w:szCs w:val="20"/>
          <w:lang w:eastAsia="en-GB"/>
        </w:rPr>
        <w:t>ides to be provided for an internal presentation to be delivered.</w:t>
      </w:r>
    </w:p>
    <w:p w14:paraId="78FE92E2" w14:textId="77777777" w:rsidR="0089367F" w:rsidRDefault="0089367F" w:rsidP="0089367F">
      <w:pPr>
        <w:spacing w:after="120"/>
        <w:rPr>
          <w:rFonts w:cs="Arial"/>
          <w:sz w:val="20"/>
          <w:szCs w:val="20"/>
          <w:lang w:eastAsia="en-GB"/>
        </w:rPr>
      </w:pPr>
    </w:p>
    <w:p w14:paraId="5955D62C" w14:textId="2230C324" w:rsidR="0089367F" w:rsidRDefault="0089367F" w:rsidP="0089367F">
      <w:pPr>
        <w:spacing w:after="120"/>
        <w:rPr>
          <w:rFonts w:cs="Arial"/>
          <w:sz w:val="20"/>
          <w:szCs w:val="20"/>
          <w:lang w:eastAsia="en-GB"/>
        </w:rPr>
      </w:pPr>
      <w:r>
        <w:rPr>
          <w:rFonts w:cs="Arial"/>
          <w:b/>
          <w:bCs/>
          <w:sz w:val="20"/>
          <w:szCs w:val="20"/>
          <w:lang w:eastAsia="en-GB"/>
        </w:rPr>
        <w:t xml:space="preserve">Process for applying for </w:t>
      </w:r>
      <w:r w:rsidR="005D788D">
        <w:rPr>
          <w:rFonts w:cs="Arial"/>
          <w:b/>
          <w:bCs/>
          <w:sz w:val="20"/>
          <w:szCs w:val="20"/>
          <w:lang w:eastAsia="en-GB"/>
        </w:rPr>
        <w:t>student prize</w:t>
      </w:r>
      <w:r>
        <w:rPr>
          <w:rFonts w:cs="Arial"/>
          <w:b/>
          <w:bCs/>
          <w:sz w:val="20"/>
          <w:szCs w:val="20"/>
          <w:lang w:eastAsia="en-GB"/>
        </w:rPr>
        <w:t xml:space="preserve"> </w:t>
      </w:r>
      <w:proofErr w:type="gramStart"/>
      <w:r>
        <w:rPr>
          <w:rFonts w:cs="Arial"/>
          <w:b/>
          <w:bCs/>
          <w:sz w:val="20"/>
          <w:szCs w:val="20"/>
          <w:lang w:eastAsia="en-GB"/>
        </w:rPr>
        <w:t>funding</w:t>
      </w:r>
      <w:proofErr w:type="gramEnd"/>
    </w:p>
    <w:p w14:paraId="4D062961" w14:textId="25635D91" w:rsidR="0089367F" w:rsidRPr="00266CD1" w:rsidRDefault="0089367F" w:rsidP="00266CD1">
      <w:pPr>
        <w:pStyle w:val="ListParagraph"/>
        <w:numPr>
          <w:ilvl w:val="0"/>
          <w:numId w:val="3"/>
        </w:numPr>
        <w:spacing w:after="120"/>
        <w:ind w:left="426" w:right="367"/>
        <w:rPr>
          <w:rFonts w:cs="Arial"/>
          <w:i/>
          <w:iCs/>
          <w:sz w:val="20"/>
          <w:szCs w:val="20"/>
          <w:lang w:eastAsia="en-GB"/>
        </w:rPr>
      </w:pPr>
      <w:r w:rsidRPr="00266CD1">
        <w:rPr>
          <w:rFonts w:cs="Arial"/>
          <w:sz w:val="20"/>
          <w:szCs w:val="20"/>
          <w:lang w:eastAsia="en-GB"/>
        </w:rPr>
        <w:t xml:space="preserve">A representative from the Research &amp; Innovation Partner will need to complete the CIHT Partnerships Network Student </w:t>
      </w:r>
      <w:r w:rsidR="008E6CFE">
        <w:rPr>
          <w:rFonts w:cs="Arial"/>
          <w:sz w:val="20"/>
          <w:szCs w:val="20"/>
          <w:lang w:eastAsia="en-GB"/>
        </w:rPr>
        <w:t>Prize</w:t>
      </w:r>
      <w:r w:rsidRPr="00266CD1">
        <w:rPr>
          <w:rFonts w:cs="Arial"/>
          <w:sz w:val="20"/>
          <w:szCs w:val="20"/>
          <w:lang w:eastAsia="en-GB"/>
        </w:rPr>
        <w:t xml:space="preserve"> form.  Maximum two </w:t>
      </w:r>
      <w:r w:rsidR="008E6CFE">
        <w:rPr>
          <w:rFonts w:cs="Arial"/>
          <w:sz w:val="20"/>
          <w:szCs w:val="20"/>
          <w:lang w:eastAsia="en-GB"/>
        </w:rPr>
        <w:t>prizes</w:t>
      </w:r>
      <w:r w:rsidRPr="00266CD1">
        <w:rPr>
          <w:rFonts w:cs="Arial"/>
          <w:sz w:val="20"/>
          <w:szCs w:val="20"/>
          <w:lang w:eastAsia="en-GB"/>
        </w:rPr>
        <w:t xml:space="preserve"> in total</w:t>
      </w:r>
      <w:r w:rsidR="0073316B" w:rsidRPr="00266CD1">
        <w:rPr>
          <w:rFonts w:cs="Arial"/>
          <w:sz w:val="20"/>
          <w:szCs w:val="20"/>
          <w:lang w:eastAsia="en-GB"/>
        </w:rPr>
        <w:t>, in a calendar year,</w:t>
      </w:r>
      <w:r w:rsidRPr="00266CD1">
        <w:rPr>
          <w:rFonts w:cs="Arial"/>
          <w:sz w:val="20"/>
          <w:szCs w:val="20"/>
          <w:lang w:eastAsia="en-GB"/>
        </w:rPr>
        <w:t xml:space="preserve"> for each R&amp;I Partner. (</w:t>
      </w:r>
      <w:hyperlink r:id="rId17" w:history="1">
        <w:r w:rsidRPr="00266CD1">
          <w:rPr>
            <w:rStyle w:val="Hyperlink"/>
            <w:rFonts w:cs="Arial"/>
            <w:i/>
            <w:iCs/>
            <w:sz w:val="20"/>
            <w:szCs w:val="20"/>
            <w:lang w:eastAsia="en-GB"/>
          </w:rPr>
          <w:t>Current List of R&amp;I Partners</w:t>
        </w:r>
      </w:hyperlink>
      <w:r w:rsidRPr="00266CD1">
        <w:rPr>
          <w:rFonts w:cs="Arial"/>
          <w:i/>
          <w:iCs/>
          <w:sz w:val="20"/>
          <w:szCs w:val="20"/>
          <w:lang w:eastAsia="en-GB"/>
        </w:rPr>
        <w:t>)</w:t>
      </w:r>
    </w:p>
    <w:p w14:paraId="006E4E73" w14:textId="37CE5254" w:rsidR="0089367F" w:rsidRDefault="0089367F" w:rsidP="00266CD1">
      <w:pPr>
        <w:spacing w:after="120"/>
        <w:ind w:left="426" w:right="367"/>
        <w:rPr>
          <w:rFonts w:cs="Arial"/>
          <w:sz w:val="20"/>
          <w:szCs w:val="20"/>
          <w:lang w:eastAsia="en-GB"/>
        </w:rPr>
      </w:pPr>
      <w:r>
        <w:rPr>
          <w:rFonts w:cs="Arial"/>
          <w:sz w:val="20"/>
          <w:szCs w:val="20"/>
          <w:lang w:eastAsia="en-GB"/>
        </w:rPr>
        <w:t xml:space="preserve">The signed and completed form should be emailed to </w:t>
      </w:r>
      <w:hyperlink r:id="rId18" w:history="1">
        <w:r w:rsidRPr="00EB28EC">
          <w:rPr>
            <w:rStyle w:val="Hyperlink"/>
            <w:rFonts w:cs="Arial"/>
            <w:sz w:val="20"/>
            <w:szCs w:val="20"/>
            <w:lang w:eastAsia="en-GB"/>
          </w:rPr>
          <w:t>foundation@ciht.org.uk</w:t>
        </w:r>
      </w:hyperlink>
      <w:r>
        <w:rPr>
          <w:rFonts w:cs="Arial"/>
          <w:sz w:val="20"/>
          <w:szCs w:val="20"/>
          <w:lang w:eastAsia="en-GB"/>
        </w:rPr>
        <w:t>.</w:t>
      </w:r>
    </w:p>
    <w:p w14:paraId="2F3B9DC3" w14:textId="77777777" w:rsidR="00D14DAA" w:rsidRDefault="00D14DAA" w:rsidP="00266CD1">
      <w:pPr>
        <w:spacing w:after="120"/>
        <w:ind w:left="426" w:right="367"/>
        <w:rPr>
          <w:rFonts w:cs="Arial"/>
          <w:sz w:val="20"/>
          <w:szCs w:val="20"/>
          <w:lang w:eastAsia="en-GB"/>
        </w:rPr>
      </w:pPr>
    </w:p>
    <w:p w14:paraId="22C44DF2" w14:textId="007F648B" w:rsidR="0089367F" w:rsidRPr="00266CD1" w:rsidRDefault="0089367F" w:rsidP="00266CD1">
      <w:pPr>
        <w:pStyle w:val="ListParagraph"/>
        <w:numPr>
          <w:ilvl w:val="0"/>
          <w:numId w:val="3"/>
        </w:numPr>
        <w:spacing w:after="120"/>
        <w:ind w:left="426" w:right="367"/>
        <w:rPr>
          <w:rFonts w:cs="Arial"/>
          <w:sz w:val="20"/>
          <w:szCs w:val="20"/>
          <w:lang w:eastAsia="en-GB"/>
        </w:rPr>
      </w:pPr>
      <w:r w:rsidRPr="00266CD1">
        <w:rPr>
          <w:rFonts w:cs="Arial"/>
          <w:sz w:val="20"/>
          <w:szCs w:val="20"/>
          <w:lang w:eastAsia="en-GB"/>
        </w:rPr>
        <w:t>The CIHT CEO and Vice President review all the requests that are received and will either approve the application or return it with comments.</w:t>
      </w:r>
      <w:r w:rsidR="005D7C85" w:rsidRPr="00266CD1">
        <w:rPr>
          <w:rFonts w:cs="Arial"/>
          <w:sz w:val="20"/>
          <w:szCs w:val="20"/>
          <w:lang w:eastAsia="en-GB"/>
        </w:rPr>
        <w:t xml:space="preserve">  We will advise you of the decision and provide fu</w:t>
      </w:r>
      <w:r w:rsidR="009101C2" w:rsidRPr="00266CD1">
        <w:rPr>
          <w:rFonts w:cs="Arial"/>
          <w:sz w:val="20"/>
          <w:szCs w:val="20"/>
          <w:lang w:eastAsia="en-GB"/>
        </w:rPr>
        <w:t>r</w:t>
      </w:r>
      <w:r w:rsidR="005D7C85" w:rsidRPr="00266CD1">
        <w:rPr>
          <w:rFonts w:cs="Arial"/>
          <w:sz w:val="20"/>
          <w:szCs w:val="20"/>
          <w:lang w:eastAsia="en-GB"/>
        </w:rPr>
        <w:t xml:space="preserve">ther information and </w:t>
      </w:r>
      <w:proofErr w:type="gramStart"/>
      <w:r w:rsidR="005D7C85" w:rsidRPr="00266CD1">
        <w:rPr>
          <w:rFonts w:cs="Arial"/>
          <w:sz w:val="20"/>
          <w:szCs w:val="20"/>
          <w:lang w:eastAsia="en-GB"/>
        </w:rPr>
        <w:t>resource</w:t>
      </w:r>
      <w:proofErr w:type="gramEnd"/>
      <w:r w:rsidR="005D7C85" w:rsidRPr="00266CD1">
        <w:rPr>
          <w:rFonts w:cs="Arial"/>
          <w:sz w:val="20"/>
          <w:szCs w:val="20"/>
          <w:lang w:eastAsia="en-GB"/>
        </w:rPr>
        <w:t xml:space="preserve"> for how to promote what CIHT can offer with regards to career development and membership</w:t>
      </w:r>
      <w:r w:rsidR="007C12D7" w:rsidRPr="00266CD1">
        <w:rPr>
          <w:rFonts w:cs="Arial"/>
          <w:sz w:val="20"/>
          <w:szCs w:val="20"/>
          <w:lang w:eastAsia="en-GB"/>
        </w:rPr>
        <w:t xml:space="preserve"> support to those building a career in highways and transportation.</w:t>
      </w:r>
      <w:r w:rsidR="00B4519B">
        <w:rPr>
          <w:rFonts w:cs="Arial"/>
          <w:sz w:val="20"/>
          <w:szCs w:val="20"/>
          <w:lang w:eastAsia="en-GB"/>
        </w:rPr>
        <w:t xml:space="preserve"> (Form 2)</w:t>
      </w:r>
    </w:p>
    <w:p w14:paraId="00EA5347" w14:textId="77777777" w:rsidR="0002794C" w:rsidRDefault="0002794C" w:rsidP="007C12D7">
      <w:pPr>
        <w:spacing w:after="120"/>
        <w:ind w:right="367"/>
        <w:rPr>
          <w:rFonts w:cs="Arial"/>
          <w:sz w:val="20"/>
          <w:szCs w:val="20"/>
          <w:lang w:eastAsia="en-GB"/>
        </w:rPr>
      </w:pPr>
    </w:p>
    <w:p w14:paraId="4AAF30BD" w14:textId="5F5B3EF2" w:rsidR="005E7967" w:rsidRDefault="0089367F" w:rsidP="007418E7">
      <w:pPr>
        <w:pStyle w:val="ListParagraph"/>
        <w:numPr>
          <w:ilvl w:val="0"/>
          <w:numId w:val="3"/>
        </w:numPr>
        <w:spacing w:after="120"/>
        <w:ind w:left="426" w:right="367"/>
        <w:rPr>
          <w:rFonts w:cs="Arial"/>
          <w:sz w:val="20"/>
          <w:szCs w:val="20"/>
          <w:lang w:eastAsia="en-GB"/>
        </w:rPr>
      </w:pPr>
      <w:r w:rsidRPr="00266CD1">
        <w:rPr>
          <w:rFonts w:cs="Arial"/>
          <w:sz w:val="20"/>
          <w:szCs w:val="20"/>
          <w:lang w:eastAsia="en-GB"/>
        </w:rPr>
        <w:t>When the Research &amp; Innovation Partner ha</w:t>
      </w:r>
      <w:r w:rsidR="000B4243">
        <w:rPr>
          <w:rFonts w:cs="Arial"/>
          <w:sz w:val="20"/>
          <w:szCs w:val="20"/>
          <w:lang w:eastAsia="en-GB"/>
        </w:rPr>
        <w:t>s</w:t>
      </w:r>
      <w:r w:rsidRPr="00266CD1">
        <w:rPr>
          <w:rFonts w:cs="Arial"/>
          <w:sz w:val="20"/>
          <w:szCs w:val="20"/>
          <w:lang w:eastAsia="en-GB"/>
        </w:rPr>
        <w:t xml:space="preserve"> decided which student(s) will receive the </w:t>
      </w:r>
      <w:r w:rsidR="00684562">
        <w:rPr>
          <w:rFonts w:cs="Arial"/>
          <w:sz w:val="20"/>
          <w:szCs w:val="20"/>
          <w:lang w:eastAsia="en-GB"/>
        </w:rPr>
        <w:t>prize</w:t>
      </w:r>
      <w:r w:rsidRPr="00266CD1">
        <w:rPr>
          <w:rFonts w:cs="Arial"/>
          <w:sz w:val="20"/>
          <w:szCs w:val="20"/>
          <w:lang w:eastAsia="en-GB"/>
        </w:rPr>
        <w:t>(s), a representative will need to inform CIHT (</w:t>
      </w:r>
      <w:hyperlink r:id="rId19" w:history="1">
        <w:r w:rsidRPr="00266CD1">
          <w:rPr>
            <w:rStyle w:val="Hyperlink"/>
            <w:rFonts w:cs="Arial"/>
            <w:sz w:val="20"/>
            <w:szCs w:val="20"/>
            <w:lang w:eastAsia="en-GB"/>
          </w:rPr>
          <w:t>foundation@ciht.org.uk</w:t>
        </w:r>
      </w:hyperlink>
      <w:r w:rsidRPr="00266CD1">
        <w:rPr>
          <w:rFonts w:cs="Arial"/>
          <w:sz w:val="20"/>
          <w:szCs w:val="20"/>
          <w:lang w:eastAsia="en-GB"/>
        </w:rPr>
        <w:t>)</w:t>
      </w:r>
      <w:r w:rsidR="00760FDD" w:rsidRPr="00266CD1">
        <w:rPr>
          <w:rFonts w:cs="Arial"/>
          <w:sz w:val="20"/>
          <w:szCs w:val="20"/>
          <w:lang w:eastAsia="en-GB"/>
        </w:rPr>
        <w:t>.</w:t>
      </w:r>
    </w:p>
    <w:p w14:paraId="22C13B20" w14:textId="77777777" w:rsidR="009B1E3D" w:rsidRPr="009B1E3D" w:rsidRDefault="009B1E3D" w:rsidP="007418E7">
      <w:pPr>
        <w:spacing w:after="120"/>
        <w:ind w:left="426" w:right="367"/>
        <w:rPr>
          <w:rFonts w:cs="Arial"/>
          <w:sz w:val="20"/>
          <w:szCs w:val="20"/>
          <w:lang w:eastAsia="en-GB"/>
        </w:rPr>
      </w:pPr>
    </w:p>
    <w:p w14:paraId="55DAE3FB" w14:textId="04640BAD" w:rsidR="00434A5C" w:rsidRDefault="004C73C0" w:rsidP="007418E7">
      <w:pPr>
        <w:pStyle w:val="ListParagraph"/>
        <w:numPr>
          <w:ilvl w:val="0"/>
          <w:numId w:val="3"/>
        </w:numPr>
        <w:spacing w:after="120"/>
        <w:ind w:left="426" w:right="367"/>
        <w:rPr>
          <w:rFonts w:cs="Arial"/>
          <w:sz w:val="20"/>
          <w:szCs w:val="20"/>
          <w:lang w:eastAsia="en-GB"/>
        </w:rPr>
      </w:pPr>
      <w:r w:rsidRPr="009B1E3D">
        <w:rPr>
          <w:rFonts w:cs="Arial"/>
          <w:sz w:val="20"/>
          <w:szCs w:val="20"/>
          <w:lang w:eastAsia="en-GB"/>
        </w:rPr>
        <w:t xml:space="preserve">A short overview of the winning work will be requested and </w:t>
      </w:r>
      <w:r w:rsidR="008D7274" w:rsidRPr="009B1E3D">
        <w:rPr>
          <w:rFonts w:cs="Arial"/>
          <w:sz w:val="20"/>
          <w:szCs w:val="20"/>
          <w:lang w:eastAsia="en-GB"/>
        </w:rPr>
        <w:t>the key reasons for awarding the work</w:t>
      </w:r>
      <w:r w:rsidR="00F74B16">
        <w:rPr>
          <w:rFonts w:cs="Arial"/>
          <w:sz w:val="20"/>
          <w:szCs w:val="20"/>
          <w:lang w:eastAsia="en-GB"/>
        </w:rPr>
        <w:t>.</w:t>
      </w:r>
      <w:r w:rsidR="00F45BED" w:rsidRPr="009B1E3D">
        <w:rPr>
          <w:rFonts w:cs="Arial"/>
          <w:sz w:val="20"/>
          <w:szCs w:val="20"/>
          <w:lang w:eastAsia="en-GB"/>
        </w:rPr>
        <w:t xml:space="preserve"> </w:t>
      </w:r>
      <w:r w:rsidR="00F74B16">
        <w:rPr>
          <w:rFonts w:cs="Arial"/>
          <w:sz w:val="20"/>
          <w:szCs w:val="20"/>
          <w:lang w:eastAsia="en-GB"/>
        </w:rPr>
        <w:t xml:space="preserve"> This</w:t>
      </w:r>
      <w:r w:rsidR="00B563D2">
        <w:rPr>
          <w:rFonts w:cs="Arial"/>
          <w:sz w:val="20"/>
          <w:szCs w:val="20"/>
          <w:lang w:eastAsia="en-GB"/>
        </w:rPr>
        <w:t xml:space="preserve"> will</w:t>
      </w:r>
      <w:r w:rsidR="00F45BED" w:rsidRPr="009B1E3D">
        <w:rPr>
          <w:rFonts w:cs="Arial"/>
          <w:sz w:val="20"/>
          <w:szCs w:val="20"/>
          <w:lang w:eastAsia="en-GB"/>
        </w:rPr>
        <w:t xml:space="preserve"> </w:t>
      </w:r>
      <w:r w:rsidR="000D1DB7" w:rsidRPr="009B1E3D">
        <w:rPr>
          <w:rFonts w:cs="Arial"/>
          <w:sz w:val="20"/>
          <w:szCs w:val="20"/>
          <w:lang w:eastAsia="en-GB"/>
        </w:rPr>
        <w:t>inform how CIHT can raise awareness of and promote the winning work</w:t>
      </w:r>
      <w:r w:rsidR="008D7274" w:rsidRPr="009B1E3D">
        <w:rPr>
          <w:rFonts w:cs="Arial"/>
          <w:sz w:val="20"/>
          <w:szCs w:val="20"/>
          <w:lang w:eastAsia="en-GB"/>
        </w:rPr>
        <w:t xml:space="preserve">.  We will also request </w:t>
      </w:r>
      <w:r w:rsidR="002D2406" w:rsidRPr="009B1E3D">
        <w:rPr>
          <w:rFonts w:cs="Arial"/>
          <w:sz w:val="20"/>
          <w:szCs w:val="20"/>
          <w:lang w:eastAsia="en-GB"/>
        </w:rPr>
        <w:t xml:space="preserve">permission </w:t>
      </w:r>
      <w:r w:rsidR="008D7274" w:rsidRPr="009B1E3D">
        <w:rPr>
          <w:rFonts w:cs="Arial"/>
          <w:sz w:val="20"/>
          <w:szCs w:val="20"/>
          <w:lang w:eastAsia="en-GB"/>
        </w:rPr>
        <w:t>for direct contact with t</w:t>
      </w:r>
      <w:r w:rsidR="002D2406" w:rsidRPr="009B1E3D">
        <w:rPr>
          <w:rFonts w:cs="Arial"/>
          <w:sz w:val="20"/>
          <w:szCs w:val="20"/>
          <w:lang w:eastAsia="en-GB"/>
        </w:rPr>
        <w:t xml:space="preserve">he </w:t>
      </w:r>
      <w:proofErr w:type="gramStart"/>
      <w:r w:rsidR="002D2406" w:rsidRPr="009B1E3D">
        <w:rPr>
          <w:rFonts w:cs="Arial"/>
          <w:sz w:val="20"/>
          <w:szCs w:val="20"/>
          <w:lang w:eastAsia="en-GB"/>
        </w:rPr>
        <w:t>student</w:t>
      </w:r>
      <w:proofErr w:type="gramEnd"/>
      <w:r w:rsidR="0089367F" w:rsidRPr="009B1E3D">
        <w:rPr>
          <w:rFonts w:cs="Arial"/>
          <w:sz w:val="20"/>
          <w:szCs w:val="20"/>
          <w:lang w:eastAsia="en-GB"/>
        </w:rPr>
        <w:t xml:space="preserve"> </w:t>
      </w:r>
      <w:r w:rsidR="004F3F5E" w:rsidRPr="009B1E3D">
        <w:rPr>
          <w:rFonts w:cs="Arial"/>
          <w:sz w:val="20"/>
          <w:szCs w:val="20"/>
          <w:lang w:eastAsia="en-GB"/>
        </w:rPr>
        <w:t>to discuss their potential involvement in promoting their work</w:t>
      </w:r>
      <w:r w:rsidR="00434A5C" w:rsidRPr="009B1E3D">
        <w:rPr>
          <w:rFonts w:cs="Arial"/>
          <w:sz w:val="20"/>
          <w:szCs w:val="20"/>
          <w:lang w:eastAsia="en-GB"/>
        </w:rPr>
        <w:t>.</w:t>
      </w:r>
      <w:r w:rsidR="001C7EB0">
        <w:rPr>
          <w:rFonts w:cs="Arial"/>
          <w:sz w:val="20"/>
          <w:szCs w:val="20"/>
          <w:lang w:eastAsia="en-GB"/>
        </w:rPr>
        <w:t xml:space="preserve"> (Form 3)</w:t>
      </w:r>
    </w:p>
    <w:p w14:paraId="024FC2DE" w14:textId="77777777" w:rsidR="007418E7" w:rsidRPr="007418E7" w:rsidRDefault="007418E7" w:rsidP="007418E7">
      <w:pPr>
        <w:spacing w:after="120"/>
        <w:ind w:left="426" w:right="367"/>
        <w:rPr>
          <w:rFonts w:cs="Arial"/>
          <w:sz w:val="20"/>
          <w:szCs w:val="20"/>
          <w:lang w:eastAsia="en-GB"/>
        </w:rPr>
      </w:pPr>
    </w:p>
    <w:p w14:paraId="5F633C1B" w14:textId="3D0E494E" w:rsidR="00434A5C" w:rsidRDefault="001B1F90" w:rsidP="007418E7">
      <w:pPr>
        <w:pStyle w:val="ListParagraph"/>
        <w:numPr>
          <w:ilvl w:val="0"/>
          <w:numId w:val="3"/>
        </w:numPr>
        <w:spacing w:after="120"/>
        <w:ind w:left="426" w:right="367"/>
        <w:rPr>
          <w:rFonts w:cs="Arial"/>
          <w:sz w:val="20"/>
          <w:szCs w:val="20"/>
          <w:lang w:eastAsia="en-GB"/>
        </w:rPr>
      </w:pPr>
      <w:r w:rsidRPr="007418E7">
        <w:rPr>
          <w:rFonts w:cs="Arial"/>
          <w:sz w:val="20"/>
          <w:szCs w:val="20"/>
          <w:lang w:eastAsia="en-GB"/>
        </w:rPr>
        <w:t>A short summary of activities that were carried out to promote CIHT will need to be provided.</w:t>
      </w:r>
      <w:r w:rsidR="001C7EB0">
        <w:rPr>
          <w:rFonts w:cs="Arial"/>
          <w:sz w:val="20"/>
          <w:szCs w:val="20"/>
          <w:lang w:eastAsia="en-GB"/>
        </w:rPr>
        <w:t xml:space="preserve"> </w:t>
      </w:r>
      <w:r w:rsidR="0032346F">
        <w:rPr>
          <w:rFonts w:cs="Arial"/>
          <w:sz w:val="20"/>
          <w:szCs w:val="20"/>
          <w:lang w:eastAsia="en-GB"/>
        </w:rPr>
        <w:t>(</w:t>
      </w:r>
      <w:r w:rsidR="001C7EB0">
        <w:rPr>
          <w:rFonts w:cs="Arial"/>
          <w:sz w:val="20"/>
          <w:szCs w:val="20"/>
          <w:lang w:eastAsia="en-GB"/>
        </w:rPr>
        <w:t>Form 3</w:t>
      </w:r>
      <w:r w:rsidR="0032346F">
        <w:rPr>
          <w:rFonts w:cs="Arial"/>
          <w:sz w:val="20"/>
          <w:szCs w:val="20"/>
          <w:lang w:eastAsia="en-GB"/>
        </w:rPr>
        <w:t>)</w:t>
      </w:r>
    </w:p>
    <w:p w14:paraId="65D2EF78" w14:textId="77777777" w:rsidR="007418E7" w:rsidRPr="007418E7" w:rsidRDefault="007418E7" w:rsidP="007418E7">
      <w:pPr>
        <w:spacing w:after="120"/>
        <w:ind w:left="426" w:right="367"/>
        <w:rPr>
          <w:rFonts w:cs="Arial"/>
          <w:sz w:val="20"/>
          <w:szCs w:val="20"/>
          <w:lang w:eastAsia="en-GB"/>
        </w:rPr>
      </w:pPr>
    </w:p>
    <w:p w14:paraId="5FEF1148" w14:textId="5B897564" w:rsidR="0089367F" w:rsidRPr="007418E7" w:rsidRDefault="008C1C32" w:rsidP="007418E7">
      <w:pPr>
        <w:pStyle w:val="ListParagraph"/>
        <w:numPr>
          <w:ilvl w:val="0"/>
          <w:numId w:val="3"/>
        </w:numPr>
        <w:spacing w:after="120"/>
        <w:ind w:left="426" w:right="367"/>
        <w:rPr>
          <w:rFonts w:cs="Arial"/>
          <w:sz w:val="20"/>
          <w:szCs w:val="20"/>
          <w:lang w:eastAsia="en-GB"/>
        </w:rPr>
      </w:pPr>
      <w:r w:rsidRPr="007418E7">
        <w:rPr>
          <w:rFonts w:cs="Arial"/>
          <w:sz w:val="20"/>
          <w:szCs w:val="20"/>
          <w:lang w:eastAsia="en-GB"/>
        </w:rPr>
        <w:t>T</w:t>
      </w:r>
      <w:r w:rsidR="0089367F" w:rsidRPr="007418E7">
        <w:rPr>
          <w:rFonts w:cs="Arial"/>
          <w:sz w:val="20"/>
          <w:szCs w:val="20"/>
          <w:lang w:eastAsia="en-GB"/>
        </w:rPr>
        <w:t>he payment to the student</w:t>
      </w:r>
      <w:r w:rsidR="001B1F90" w:rsidRPr="007418E7">
        <w:rPr>
          <w:rFonts w:cs="Arial"/>
          <w:sz w:val="20"/>
          <w:szCs w:val="20"/>
          <w:lang w:eastAsia="en-GB"/>
        </w:rPr>
        <w:t>(s)</w:t>
      </w:r>
      <w:r w:rsidR="0089367F" w:rsidRPr="007418E7">
        <w:rPr>
          <w:rFonts w:cs="Arial"/>
          <w:sz w:val="20"/>
          <w:szCs w:val="20"/>
          <w:lang w:eastAsia="en-GB"/>
        </w:rPr>
        <w:t xml:space="preserve"> will be </w:t>
      </w:r>
      <w:r w:rsidRPr="007418E7">
        <w:rPr>
          <w:rFonts w:cs="Arial"/>
          <w:sz w:val="20"/>
          <w:szCs w:val="20"/>
          <w:lang w:eastAsia="en-GB"/>
        </w:rPr>
        <w:t xml:space="preserve">organized and </w:t>
      </w:r>
      <w:r w:rsidR="00194239" w:rsidRPr="007418E7">
        <w:rPr>
          <w:rFonts w:cs="Arial"/>
          <w:sz w:val="20"/>
          <w:szCs w:val="20"/>
          <w:lang w:eastAsia="en-GB"/>
        </w:rPr>
        <w:t>the student(s) will be contacted to discuss how CIHT can make use of their work</w:t>
      </w:r>
      <w:r w:rsidR="002B0A40" w:rsidRPr="007418E7">
        <w:rPr>
          <w:rFonts w:cs="Arial"/>
          <w:sz w:val="20"/>
          <w:szCs w:val="20"/>
          <w:lang w:eastAsia="en-GB"/>
        </w:rPr>
        <w:t>.</w:t>
      </w:r>
    </w:p>
    <w:p w14:paraId="7176F0BA" w14:textId="39F0F940" w:rsidR="0089367F" w:rsidRPr="00BC4ADA" w:rsidRDefault="0089367F" w:rsidP="007C12D7">
      <w:pPr>
        <w:spacing w:after="120"/>
        <w:ind w:right="367"/>
        <w:rPr>
          <w:rFonts w:cs="Arial"/>
          <w:sz w:val="20"/>
          <w:szCs w:val="20"/>
          <w:lang w:eastAsia="en-GB"/>
        </w:rPr>
      </w:pPr>
    </w:p>
    <w:p w14:paraId="0A54E4E7" w14:textId="77777777" w:rsidR="007A1690" w:rsidRPr="00BC4F89" w:rsidRDefault="007A1690" w:rsidP="00F06F21">
      <w:pPr>
        <w:ind w:left="-720" w:right="-436"/>
        <w:rPr>
          <w:color w:val="000080"/>
          <w:sz w:val="22"/>
          <w:szCs w:val="22"/>
        </w:rPr>
      </w:pPr>
    </w:p>
    <w:sectPr w:rsidR="007A1690" w:rsidRPr="00BC4F89" w:rsidSect="008657EB">
      <w:footerReference w:type="default" r:id="rId20"/>
      <w:pgSz w:w="11906" w:h="16838" w:code="9"/>
      <w:pgMar w:top="567" w:right="340" w:bottom="284" w:left="1134" w:header="709"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FA547" w14:textId="77777777" w:rsidR="003A2468" w:rsidRDefault="003A2468">
      <w:r>
        <w:separator/>
      </w:r>
    </w:p>
  </w:endnote>
  <w:endnote w:type="continuationSeparator" w:id="0">
    <w:p w14:paraId="66BE36D1" w14:textId="77777777" w:rsidR="003A2468" w:rsidRDefault="003A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27F69" w14:textId="77777777" w:rsidR="00F06F21" w:rsidRDefault="00F06F21">
    <w:pPr>
      <w:pStyle w:val="Footer"/>
      <w:jc w:val="center"/>
      <w:rPr>
        <w:color w:val="000080"/>
      </w:rPr>
    </w:pPr>
  </w:p>
  <w:p w14:paraId="2FD497BB" w14:textId="452EB024" w:rsidR="00CF1E9D" w:rsidRPr="00F06F21" w:rsidRDefault="00CF1E9D" w:rsidP="00F06F21">
    <w:pPr>
      <w:pStyle w:val="Footer"/>
      <w:jc w:val="center"/>
      <w:rPr>
        <w:color w:val="000080"/>
      </w:rPr>
    </w:pPr>
    <w:r w:rsidRPr="00182467">
      <w:rPr>
        <w:color w:val="000080"/>
      </w:rPr>
      <w:fldChar w:fldCharType="begin"/>
    </w:r>
    <w:r w:rsidRPr="00182467">
      <w:rPr>
        <w:color w:val="000080"/>
      </w:rPr>
      <w:instrText xml:space="preserve"> PAGE   \* MERGEFORMAT </w:instrText>
    </w:r>
    <w:r w:rsidRPr="00182467">
      <w:rPr>
        <w:color w:val="000080"/>
      </w:rPr>
      <w:fldChar w:fldCharType="separate"/>
    </w:r>
    <w:r w:rsidRPr="00182467">
      <w:rPr>
        <w:noProof/>
        <w:color w:val="000080"/>
      </w:rPr>
      <w:t>2</w:t>
    </w:r>
    <w:r w:rsidRPr="00182467">
      <w:rPr>
        <w:noProof/>
        <w:color w:val="000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B1826" w14:textId="77777777" w:rsidR="003A2468" w:rsidRDefault="003A2468">
      <w:r>
        <w:separator/>
      </w:r>
    </w:p>
  </w:footnote>
  <w:footnote w:type="continuationSeparator" w:id="0">
    <w:p w14:paraId="49783E17" w14:textId="77777777" w:rsidR="003A2468" w:rsidRDefault="003A2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69AB"/>
    <w:multiLevelType w:val="hybridMultilevel"/>
    <w:tmpl w:val="AEEE72A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D92C7D"/>
    <w:multiLevelType w:val="hybridMultilevel"/>
    <w:tmpl w:val="32F2F7EA"/>
    <w:lvl w:ilvl="0" w:tplc="800CEBE4">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FB2748"/>
    <w:multiLevelType w:val="hybridMultilevel"/>
    <w:tmpl w:val="E092DDC2"/>
    <w:lvl w:ilvl="0" w:tplc="08645B88">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7828266">
    <w:abstractNumId w:val="2"/>
  </w:num>
  <w:num w:numId="2" w16cid:durableId="1483231558">
    <w:abstractNumId w:val="1"/>
  </w:num>
  <w:num w:numId="3" w16cid:durableId="376124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401"/>
    <w:rsid w:val="00005204"/>
    <w:rsid w:val="0002794C"/>
    <w:rsid w:val="00054301"/>
    <w:rsid w:val="00060580"/>
    <w:rsid w:val="00064E8A"/>
    <w:rsid w:val="000B4243"/>
    <w:rsid w:val="000D1DB7"/>
    <w:rsid w:val="000F721F"/>
    <w:rsid w:val="00106F48"/>
    <w:rsid w:val="00147964"/>
    <w:rsid w:val="00154A31"/>
    <w:rsid w:val="00182467"/>
    <w:rsid w:val="00194239"/>
    <w:rsid w:val="001A6262"/>
    <w:rsid w:val="001B04F5"/>
    <w:rsid w:val="001B1F90"/>
    <w:rsid w:val="001C7EB0"/>
    <w:rsid w:val="00212DDE"/>
    <w:rsid w:val="00233D25"/>
    <w:rsid w:val="0023439E"/>
    <w:rsid w:val="00266CD1"/>
    <w:rsid w:val="00285A6C"/>
    <w:rsid w:val="002B0A40"/>
    <w:rsid w:val="002D2406"/>
    <w:rsid w:val="002D3900"/>
    <w:rsid w:val="002D7757"/>
    <w:rsid w:val="002E72E5"/>
    <w:rsid w:val="003043AE"/>
    <w:rsid w:val="00316F74"/>
    <w:rsid w:val="00322F67"/>
    <w:rsid w:val="0032346F"/>
    <w:rsid w:val="00385537"/>
    <w:rsid w:val="003A2468"/>
    <w:rsid w:val="00401BA4"/>
    <w:rsid w:val="00413E0E"/>
    <w:rsid w:val="00434180"/>
    <w:rsid w:val="00434A5C"/>
    <w:rsid w:val="00437529"/>
    <w:rsid w:val="00452D8D"/>
    <w:rsid w:val="004C73C0"/>
    <w:rsid w:val="004F07DC"/>
    <w:rsid w:val="004F3F5E"/>
    <w:rsid w:val="0052077E"/>
    <w:rsid w:val="005C3096"/>
    <w:rsid w:val="005D788D"/>
    <w:rsid w:val="005D7C85"/>
    <w:rsid w:val="005E7251"/>
    <w:rsid w:val="005E7967"/>
    <w:rsid w:val="005F3F77"/>
    <w:rsid w:val="00625508"/>
    <w:rsid w:val="00634214"/>
    <w:rsid w:val="006348F7"/>
    <w:rsid w:val="00661705"/>
    <w:rsid w:val="00680EA4"/>
    <w:rsid w:val="00684562"/>
    <w:rsid w:val="006863B6"/>
    <w:rsid w:val="006C438C"/>
    <w:rsid w:val="0070235D"/>
    <w:rsid w:val="0070605C"/>
    <w:rsid w:val="0073316B"/>
    <w:rsid w:val="007418E7"/>
    <w:rsid w:val="00754FDB"/>
    <w:rsid w:val="00760FDD"/>
    <w:rsid w:val="0077754C"/>
    <w:rsid w:val="00780E0D"/>
    <w:rsid w:val="00787A3F"/>
    <w:rsid w:val="0079327B"/>
    <w:rsid w:val="007A1690"/>
    <w:rsid w:val="007A2B70"/>
    <w:rsid w:val="007C12D7"/>
    <w:rsid w:val="007C2395"/>
    <w:rsid w:val="007F25AB"/>
    <w:rsid w:val="007F6FC9"/>
    <w:rsid w:val="008657EB"/>
    <w:rsid w:val="00874F3F"/>
    <w:rsid w:val="00880455"/>
    <w:rsid w:val="00881FA7"/>
    <w:rsid w:val="00885197"/>
    <w:rsid w:val="0089367F"/>
    <w:rsid w:val="008C1C32"/>
    <w:rsid w:val="008D7274"/>
    <w:rsid w:val="008E498C"/>
    <w:rsid w:val="008E6CFE"/>
    <w:rsid w:val="009101C2"/>
    <w:rsid w:val="009530CC"/>
    <w:rsid w:val="0096797F"/>
    <w:rsid w:val="00973872"/>
    <w:rsid w:val="009B1E3D"/>
    <w:rsid w:val="009C1B24"/>
    <w:rsid w:val="009C1BA6"/>
    <w:rsid w:val="009F6FA8"/>
    <w:rsid w:val="00A30619"/>
    <w:rsid w:val="00A30627"/>
    <w:rsid w:val="00A3075D"/>
    <w:rsid w:val="00A717F1"/>
    <w:rsid w:val="00A84EF5"/>
    <w:rsid w:val="00AD02C0"/>
    <w:rsid w:val="00B100F8"/>
    <w:rsid w:val="00B4519B"/>
    <w:rsid w:val="00B563D2"/>
    <w:rsid w:val="00BC23DE"/>
    <w:rsid w:val="00BC4F89"/>
    <w:rsid w:val="00BF4688"/>
    <w:rsid w:val="00C327D3"/>
    <w:rsid w:val="00C95451"/>
    <w:rsid w:val="00CC10DD"/>
    <w:rsid w:val="00CE0D17"/>
    <w:rsid w:val="00CF1E9D"/>
    <w:rsid w:val="00CF41D7"/>
    <w:rsid w:val="00D0496E"/>
    <w:rsid w:val="00D14DAA"/>
    <w:rsid w:val="00D54401"/>
    <w:rsid w:val="00D8254C"/>
    <w:rsid w:val="00DA230B"/>
    <w:rsid w:val="00DD2075"/>
    <w:rsid w:val="00DD4C2E"/>
    <w:rsid w:val="00DE1376"/>
    <w:rsid w:val="00DF3099"/>
    <w:rsid w:val="00E24432"/>
    <w:rsid w:val="00E37DF7"/>
    <w:rsid w:val="00E41954"/>
    <w:rsid w:val="00E45D79"/>
    <w:rsid w:val="00E93E9F"/>
    <w:rsid w:val="00EC21F8"/>
    <w:rsid w:val="00EF5413"/>
    <w:rsid w:val="00F006C2"/>
    <w:rsid w:val="00F06F21"/>
    <w:rsid w:val="00F2308D"/>
    <w:rsid w:val="00F41676"/>
    <w:rsid w:val="00F45BED"/>
    <w:rsid w:val="00F74B16"/>
    <w:rsid w:val="00F81EDD"/>
    <w:rsid w:val="00FA6A30"/>
    <w:rsid w:val="00FC32CB"/>
    <w:rsid w:val="00FC4CB0"/>
    <w:rsid w:val="00FC6F76"/>
    <w:rsid w:val="5889D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675B05D2"/>
  <w15:docId w15:val="{AE4CAC4A-01AF-412E-8C55-2FC19877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7A3F"/>
    <w:rPr>
      <w:rFonts w:ascii="Arial" w:hAnsi="Arial"/>
      <w:sz w:val="24"/>
      <w:szCs w:val="24"/>
      <w:lang w:val="en-US" w:eastAsia="en-US"/>
    </w:rPr>
  </w:style>
  <w:style w:type="paragraph" w:styleId="Heading1">
    <w:name w:val="heading 1"/>
    <w:basedOn w:val="Normal"/>
    <w:next w:val="Normal"/>
    <w:link w:val="Heading1Char"/>
    <w:uiPriority w:val="9"/>
    <w:qFormat/>
    <w:rsid w:val="0089367F"/>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7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37DF7"/>
    <w:rPr>
      <w:color w:val="0000FF"/>
      <w:u w:val="single"/>
    </w:rPr>
  </w:style>
  <w:style w:type="paragraph" w:styleId="Header">
    <w:name w:val="header"/>
    <w:basedOn w:val="Normal"/>
    <w:rsid w:val="005F3F77"/>
    <w:pPr>
      <w:tabs>
        <w:tab w:val="center" w:pos="4320"/>
        <w:tab w:val="right" w:pos="8640"/>
      </w:tabs>
    </w:pPr>
  </w:style>
  <w:style w:type="paragraph" w:styleId="Footer">
    <w:name w:val="footer"/>
    <w:basedOn w:val="Normal"/>
    <w:link w:val="FooterChar"/>
    <w:uiPriority w:val="99"/>
    <w:rsid w:val="005F3F77"/>
    <w:pPr>
      <w:tabs>
        <w:tab w:val="center" w:pos="4320"/>
        <w:tab w:val="right" w:pos="8640"/>
      </w:tabs>
    </w:pPr>
  </w:style>
  <w:style w:type="character" w:styleId="UnresolvedMention">
    <w:name w:val="Unresolved Mention"/>
    <w:uiPriority w:val="99"/>
    <w:semiHidden/>
    <w:unhideWhenUsed/>
    <w:rsid w:val="00233D25"/>
    <w:rPr>
      <w:color w:val="605E5C"/>
      <w:shd w:val="clear" w:color="auto" w:fill="E1DFDD"/>
    </w:rPr>
  </w:style>
  <w:style w:type="character" w:customStyle="1" w:styleId="FooterChar">
    <w:name w:val="Footer Char"/>
    <w:link w:val="Footer"/>
    <w:uiPriority w:val="99"/>
    <w:rsid w:val="00CF1E9D"/>
    <w:rPr>
      <w:rFonts w:ascii="Arial" w:hAnsi="Arial"/>
      <w:sz w:val="24"/>
      <w:szCs w:val="24"/>
      <w:lang w:val="en-US" w:eastAsia="en-US"/>
    </w:rPr>
  </w:style>
  <w:style w:type="paragraph" w:styleId="ListParagraph">
    <w:name w:val="List Paragraph"/>
    <w:basedOn w:val="Normal"/>
    <w:uiPriority w:val="34"/>
    <w:qFormat/>
    <w:rsid w:val="00D8254C"/>
    <w:pPr>
      <w:ind w:left="720"/>
      <w:contextualSpacing/>
    </w:pPr>
  </w:style>
  <w:style w:type="paragraph" w:styleId="Revision">
    <w:name w:val="Revision"/>
    <w:hidden/>
    <w:uiPriority w:val="99"/>
    <w:semiHidden/>
    <w:rsid w:val="00D0496E"/>
    <w:rPr>
      <w:rFonts w:ascii="Arial" w:hAnsi="Arial"/>
      <w:sz w:val="24"/>
      <w:szCs w:val="24"/>
      <w:lang w:val="en-US" w:eastAsia="en-US"/>
    </w:rPr>
  </w:style>
  <w:style w:type="character" w:styleId="CommentReference">
    <w:name w:val="annotation reference"/>
    <w:basedOn w:val="DefaultParagraphFont"/>
    <w:semiHidden/>
    <w:unhideWhenUsed/>
    <w:rsid w:val="00D0496E"/>
    <w:rPr>
      <w:sz w:val="16"/>
      <w:szCs w:val="16"/>
    </w:rPr>
  </w:style>
  <w:style w:type="paragraph" w:styleId="CommentText">
    <w:name w:val="annotation text"/>
    <w:basedOn w:val="Normal"/>
    <w:link w:val="CommentTextChar"/>
    <w:unhideWhenUsed/>
    <w:rsid w:val="00D0496E"/>
    <w:rPr>
      <w:sz w:val="20"/>
      <w:szCs w:val="20"/>
    </w:rPr>
  </w:style>
  <w:style w:type="character" w:customStyle="1" w:styleId="CommentTextChar">
    <w:name w:val="Comment Text Char"/>
    <w:basedOn w:val="DefaultParagraphFont"/>
    <w:link w:val="CommentText"/>
    <w:rsid w:val="00D0496E"/>
    <w:rPr>
      <w:rFonts w:ascii="Arial" w:hAnsi="Arial"/>
      <w:lang w:val="en-US" w:eastAsia="en-US"/>
    </w:rPr>
  </w:style>
  <w:style w:type="paragraph" w:styleId="CommentSubject">
    <w:name w:val="annotation subject"/>
    <w:basedOn w:val="CommentText"/>
    <w:next w:val="CommentText"/>
    <w:link w:val="CommentSubjectChar"/>
    <w:semiHidden/>
    <w:unhideWhenUsed/>
    <w:rsid w:val="00D0496E"/>
    <w:rPr>
      <w:b/>
      <w:bCs/>
    </w:rPr>
  </w:style>
  <w:style w:type="character" w:customStyle="1" w:styleId="CommentSubjectChar">
    <w:name w:val="Comment Subject Char"/>
    <w:basedOn w:val="CommentTextChar"/>
    <w:link w:val="CommentSubject"/>
    <w:semiHidden/>
    <w:rsid w:val="00D0496E"/>
    <w:rPr>
      <w:rFonts w:ascii="Arial" w:hAnsi="Arial"/>
      <w:b/>
      <w:bCs/>
      <w:lang w:val="en-US" w:eastAsia="en-US"/>
    </w:rPr>
  </w:style>
  <w:style w:type="character" w:customStyle="1" w:styleId="Heading1Char">
    <w:name w:val="Heading 1 Char"/>
    <w:basedOn w:val="DefaultParagraphFont"/>
    <w:link w:val="Heading1"/>
    <w:uiPriority w:val="9"/>
    <w:rsid w:val="0089367F"/>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iht.org.uk/privacy-statement" TargetMode="External"/><Relationship Id="rId18" Type="http://schemas.openxmlformats.org/officeDocument/2006/relationships/hyperlink" Target="mailto:foundation@ciht.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foundation@ciht.org.uk" TargetMode="External"/><Relationship Id="rId17" Type="http://schemas.openxmlformats.org/officeDocument/2006/relationships/hyperlink" Target="https://www.ciht.org.uk/become-a-member/partnerships-network/research-innovation-partner/" TargetMode="External"/><Relationship Id="rId2" Type="http://schemas.openxmlformats.org/officeDocument/2006/relationships/customXml" Target="../customXml/item2.xml"/><Relationship Id="rId16" Type="http://schemas.openxmlformats.org/officeDocument/2006/relationships/hyperlink" Target="https://www.ciht.org.uk/about-us/about-ciht/ciht-found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iht.org.uk/media/4762/ciht_foundation_-_critieria_and_guidance_aug_16.pdf" TargetMode="External"/><Relationship Id="rId5" Type="http://schemas.openxmlformats.org/officeDocument/2006/relationships/styles" Target="styles.xml"/><Relationship Id="rId15" Type="http://schemas.openxmlformats.org/officeDocument/2006/relationships/hyperlink" Target="https://www.ciht.org.uk/become-a-member/partnerships-network/research-innovation-partner/" TargetMode="External"/><Relationship Id="rId10" Type="http://schemas.openxmlformats.org/officeDocument/2006/relationships/image" Target="media/image1.png"/><Relationship Id="rId19" Type="http://schemas.openxmlformats.org/officeDocument/2006/relationships/hyperlink" Target="mailto:foundation@cih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overnance@ciht.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98f7af-42c8-4d27-806b-8aeaa64c6f6a">
      <Terms xmlns="http://schemas.microsoft.com/office/infopath/2007/PartnerControls"/>
    </lcf76f155ced4ddcb4097134ff3c332f>
    <TaxCatchAll xmlns="00d79a7e-5b39-4c94-8f63-3795cd537d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C285583F838747AFD70992DCA73B9A" ma:contentTypeVersion="16" ma:contentTypeDescription="Create a new document." ma:contentTypeScope="" ma:versionID="78bcde4b86b6d46b32cfd5029892570c">
  <xsd:schema xmlns:xsd="http://www.w3.org/2001/XMLSchema" xmlns:xs="http://www.w3.org/2001/XMLSchema" xmlns:p="http://schemas.microsoft.com/office/2006/metadata/properties" xmlns:ns2="e298f7af-42c8-4d27-806b-8aeaa64c6f6a" xmlns:ns3="00d79a7e-5b39-4c94-8f63-3795cd537da2" targetNamespace="http://schemas.microsoft.com/office/2006/metadata/properties" ma:root="true" ma:fieldsID="38111eb64eacd53f1afe1395e3b6c43d" ns2:_="" ns3:_="">
    <xsd:import namespace="e298f7af-42c8-4d27-806b-8aeaa64c6f6a"/>
    <xsd:import namespace="00d79a7e-5b39-4c94-8f63-3795cd537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8f7af-42c8-4d27-806b-8aeaa64c6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3cab64-773b-408e-adad-3c56db964c2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d79a7e-5b39-4c94-8f63-3795cd537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9e1823-cc4a-458d-b886-614eaf9142c9}" ma:internalName="TaxCatchAll" ma:showField="CatchAllData" ma:web="00d79a7e-5b39-4c94-8f63-3795cd537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065D3D-01C8-4231-9A69-EE070958077B}">
  <ds:schemaRefs>
    <ds:schemaRef ds:uri="http://schemas.microsoft.com/sharepoint/v3/contenttype/forms"/>
  </ds:schemaRefs>
</ds:datastoreItem>
</file>

<file path=customXml/itemProps2.xml><?xml version="1.0" encoding="utf-8"?>
<ds:datastoreItem xmlns:ds="http://schemas.openxmlformats.org/officeDocument/2006/customXml" ds:itemID="{ACF95D63-93C5-456F-8E26-5250A0D447CF}">
  <ds:schemaRefs>
    <ds:schemaRef ds:uri="http://schemas.microsoft.com/office/2006/metadata/properties"/>
    <ds:schemaRef ds:uri="http://schemas.microsoft.com/office/infopath/2007/PartnerControls"/>
    <ds:schemaRef ds:uri="e298f7af-42c8-4d27-806b-8aeaa64c6f6a"/>
    <ds:schemaRef ds:uri="00d79a7e-5b39-4c94-8f63-3795cd537da2"/>
  </ds:schemaRefs>
</ds:datastoreItem>
</file>

<file path=customXml/itemProps3.xml><?xml version="1.0" encoding="utf-8"?>
<ds:datastoreItem xmlns:ds="http://schemas.openxmlformats.org/officeDocument/2006/customXml" ds:itemID="{2B3D4298-0A4A-4378-A9F6-6A29EDBB1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8f7af-42c8-4d27-806b-8aeaa64c6f6a"/>
    <ds:schemaRef ds:uri="00d79a7e-5b39-4c94-8f63-3795cd537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1278</Words>
  <Characters>7291</Characters>
  <Application>Microsoft Office Word</Application>
  <DocSecurity>0</DocSecurity>
  <Lines>60</Lines>
  <Paragraphs>17</Paragraphs>
  <ScaleCrop>false</ScaleCrop>
  <Company>IHT</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nichole</dc:creator>
  <cp:lastModifiedBy>Ana Rita De Lima</cp:lastModifiedBy>
  <cp:revision>3</cp:revision>
  <cp:lastPrinted>2023-06-21T16:06:00Z</cp:lastPrinted>
  <dcterms:created xsi:type="dcterms:W3CDTF">2023-06-26T09:52:00Z</dcterms:created>
  <dcterms:modified xsi:type="dcterms:W3CDTF">2023-06-26T09:52:00Z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0x010100F1C285583F838747AFD70992DCA73B9A</vt:lpwstr>
  </property>
  <property fmtid="{D5CDD505-2E9C-101B-9397-08002B2CF9AE}" pid="3" name="Order">
    <vt:r8>418000</vt:r8>
  </property>
</Properties>
</file>